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73738" w14:textId="6380937A" w:rsidR="00232825" w:rsidRDefault="00232825" w:rsidP="0089067A">
      <w:pPr>
        <w:pStyle w:val="Recuodecorpodetexto"/>
        <w:spacing w:line="360" w:lineRule="auto"/>
        <w:ind w:left="0"/>
        <w:rPr>
          <w:rFonts w:ascii="Arial" w:hAnsi="Arial" w:cs="Arial"/>
          <w:sz w:val="20"/>
          <w:u w:val="single"/>
        </w:rPr>
      </w:pPr>
    </w:p>
    <w:p w14:paraId="4FB824AE" w14:textId="77777777" w:rsidR="00F43886" w:rsidRDefault="00F43886" w:rsidP="00F43886">
      <w:pPr>
        <w:widowControl w:val="0"/>
        <w:suppressAutoHyphens/>
        <w:ind w:left="282" w:right="170" w:hanging="1"/>
        <w:jc w:val="center"/>
        <w:rPr>
          <w:rFonts w:ascii="Arial" w:hAnsi="Arial" w:cs="Arial"/>
          <w:b/>
          <w:sz w:val="22"/>
          <w:szCs w:val="22"/>
          <w:lang w:eastAsia="zh-CN"/>
        </w:rPr>
      </w:pPr>
      <w:r>
        <w:rPr>
          <w:rFonts w:ascii="Arial" w:hAnsi="Arial" w:cs="Arial"/>
          <w:b/>
          <w:sz w:val="22"/>
          <w:szCs w:val="22"/>
          <w:lang w:eastAsia="zh-CN"/>
        </w:rPr>
        <w:t>ANEXO I</w:t>
      </w:r>
    </w:p>
    <w:p w14:paraId="66641009" w14:textId="77777777" w:rsidR="00F43886" w:rsidRDefault="00F43886" w:rsidP="00F43886">
      <w:pPr>
        <w:widowControl w:val="0"/>
        <w:suppressAutoHyphens/>
        <w:ind w:left="282" w:right="170" w:hanging="1"/>
        <w:jc w:val="center"/>
        <w:rPr>
          <w:rFonts w:ascii="Arial" w:hAnsi="Arial" w:cs="Arial"/>
          <w:b/>
          <w:sz w:val="22"/>
          <w:szCs w:val="22"/>
          <w:lang w:eastAsia="zh-CN"/>
        </w:rPr>
      </w:pPr>
      <w:r>
        <w:rPr>
          <w:rFonts w:ascii="Arial" w:hAnsi="Arial" w:cs="Arial"/>
          <w:b/>
          <w:sz w:val="22"/>
          <w:szCs w:val="22"/>
          <w:lang w:eastAsia="zh-CN"/>
        </w:rPr>
        <w:t>TERMO DE REFERÊNCIA</w:t>
      </w:r>
    </w:p>
    <w:p w14:paraId="27C80788" w14:textId="77777777" w:rsidR="00F43886" w:rsidRDefault="00F43886" w:rsidP="00F43886">
      <w:pPr>
        <w:widowControl w:val="0"/>
        <w:suppressAutoHyphens/>
        <w:ind w:left="282" w:right="170" w:hanging="1"/>
        <w:jc w:val="center"/>
        <w:rPr>
          <w:rFonts w:ascii="Arial" w:hAnsi="Arial" w:cs="Arial"/>
          <w:b/>
          <w:sz w:val="22"/>
          <w:szCs w:val="22"/>
          <w:lang w:eastAsia="zh-CN"/>
        </w:rPr>
      </w:pPr>
      <w:r>
        <w:rPr>
          <w:rFonts w:ascii="Arial" w:hAnsi="Arial" w:cs="Arial"/>
          <w:b/>
          <w:sz w:val="22"/>
          <w:szCs w:val="22"/>
          <w:lang w:eastAsia="zh-CN"/>
        </w:rPr>
        <w:t>PREGÃO ELETRÔNICO nº 43/2026</w:t>
      </w:r>
    </w:p>
    <w:p w14:paraId="5B565765" w14:textId="3FD5B337" w:rsidR="00151D83" w:rsidRPr="000E3D12" w:rsidRDefault="00F43886" w:rsidP="00F43886">
      <w:pPr>
        <w:pStyle w:val="Recuodecorpodetexto"/>
        <w:spacing w:line="360" w:lineRule="auto"/>
        <w:ind w:left="0"/>
        <w:jc w:val="center"/>
        <w:rPr>
          <w:rFonts w:ascii="Arial" w:hAnsi="Arial" w:cs="Arial"/>
          <w:sz w:val="20"/>
          <w:u w:val="single"/>
        </w:rPr>
      </w:pPr>
      <w:r>
        <w:rPr>
          <w:rFonts w:ascii="Arial" w:hAnsi="Arial" w:cs="Arial"/>
          <w:bCs/>
          <w:sz w:val="22"/>
          <w:szCs w:val="22"/>
          <w:lang w:eastAsia="zh-CN"/>
        </w:rPr>
        <w:t>PRC nº 117/2026</w:t>
      </w: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2"/>
        <w:gridCol w:w="1275"/>
        <w:gridCol w:w="4962"/>
      </w:tblGrid>
      <w:tr w:rsidR="000E3D12" w:rsidRPr="000E3D12" w14:paraId="6AE435A3" w14:textId="77777777" w:rsidTr="00B95EDB">
        <w:trPr>
          <w:trHeight w:val="373"/>
        </w:trPr>
        <w:tc>
          <w:tcPr>
            <w:tcW w:w="4112" w:type="dxa"/>
          </w:tcPr>
          <w:p w14:paraId="1A6396DC" w14:textId="31E6EE4B" w:rsidR="00151D83" w:rsidRPr="000E3D12" w:rsidRDefault="00151D83" w:rsidP="00093A8D">
            <w:pPr>
              <w:pStyle w:val="Recuodecorpodetexto"/>
              <w:spacing w:line="360" w:lineRule="auto"/>
              <w:ind w:left="0"/>
              <w:rPr>
                <w:rFonts w:ascii="Arial" w:hAnsi="Arial" w:cs="Arial"/>
                <w:sz w:val="22"/>
                <w:szCs w:val="22"/>
              </w:rPr>
            </w:pPr>
            <w:r w:rsidRPr="000E3D12">
              <w:rPr>
                <w:rFonts w:ascii="Arial" w:hAnsi="Arial" w:cs="Arial"/>
                <w:sz w:val="22"/>
                <w:szCs w:val="22"/>
              </w:rPr>
              <w:t>Requisiçã</w:t>
            </w:r>
            <w:r w:rsidRPr="00CD7FAD">
              <w:rPr>
                <w:rFonts w:ascii="Arial" w:hAnsi="Arial" w:cs="Arial"/>
                <w:sz w:val="22"/>
                <w:szCs w:val="22"/>
              </w:rPr>
              <w:t xml:space="preserve">o nº </w:t>
            </w:r>
            <w:r w:rsidR="00B61431">
              <w:rPr>
                <w:rFonts w:ascii="Arial" w:hAnsi="Arial" w:cs="Arial"/>
                <w:sz w:val="22"/>
                <w:szCs w:val="22"/>
              </w:rPr>
              <w:t>15</w:t>
            </w:r>
            <w:r w:rsidR="002A115A" w:rsidRPr="00CD7FAD">
              <w:rPr>
                <w:rFonts w:ascii="Arial" w:hAnsi="Arial" w:cs="Arial"/>
                <w:sz w:val="22"/>
                <w:szCs w:val="22"/>
              </w:rPr>
              <w:t>/202</w:t>
            </w:r>
            <w:r w:rsidR="00B61431">
              <w:rPr>
                <w:rFonts w:ascii="Arial" w:hAnsi="Arial" w:cs="Arial"/>
                <w:sz w:val="22"/>
                <w:szCs w:val="22"/>
              </w:rPr>
              <w:t>6</w:t>
            </w:r>
          </w:p>
        </w:tc>
        <w:tc>
          <w:tcPr>
            <w:tcW w:w="6237" w:type="dxa"/>
            <w:gridSpan w:val="2"/>
          </w:tcPr>
          <w:p w14:paraId="799F2F3D" w14:textId="18C0B391" w:rsidR="00151D83" w:rsidRPr="000E3D12" w:rsidRDefault="00151D83" w:rsidP="00093A8D">
            <w:pPr>
              <w:pStyle w:val="Recuodecorpodetexto"/>
              <w:spacing w:line="360" w:lineRule="auto"/>
              <w:ind w:left="0"/>
              <w:rPr>
                <w:rFonts w:ascii="Arial" w:hAnsi="Arial" w:cs="Arial"/>
                <w:sz w:val="22"/>
                <w:szCs w:val="22"/>
              </w:rPr>
            </w:pPr>
            <w:r w:rsidRPr="000E3D12">
              <w:rPr>
                <w:rFonts w:ascii="Arial" w:hAnsi="Arial" w:cs="Arial"/>
                <w:sz w:val="22"/>
                <w:szCs w:val="22"/>
              </w:rPr>
              <w:t xml:space="preserve">Secretaria requisitante: </w:t>
            </w:r>
            <w:r w:rsidR="0086345D" w:rsidRPr="000E3D12">
              <w:rPr>
                <w:rFonts w:ascii="Arial" w:hAnsi="Arial" w:cs="Arial"/>
                <w:b w:val="0"/>
                <w:bCs/>
                <w:sz w:val="22"/>
                <w:szCs w:val="22"/>
              </w:rPr>
              <w:t>Secretaria Municipal de Educação</w:t>
            </w:r>
          </w:p>
        </w:tc>
      </w:tr>
      <w:tr w:rsidR="00151D83" w:rsidRPr="000E3D12" w14:paraId="76F32A7B" w14:textId="77777777" w:rsidTr="00B95EDB">
        <w:trPr>
          <w:trHeight w:val="373"/>
        </w:trPr>
        <w:tc>
          <w:tcPr>
            <w:tcW w:w="10349" w:type="dxa"/>
            <w:gridSpan w:val="3"/>
          </w:tcPr>
          <w:p w14:paraId="4FEA9F6E" w14:textId="307C9C4F" w:rsidR="00151D83" w:rsidRPr="000E3D12" w:rsidRDefault="00151D83" w:rsidP="00093A8D">
            <w:pPr>
              <w:pStyle w:val="Recuodecorpodetexto"/>
              <w:spacing w:line="360" w:lineRule="auto"/>
              <w:ind w:left="0"/>
              <w:rPr>
                <w:rFonts w:ascii="Arial" w:hAnsi="Arial" w:cs="Arial"/>
                <w:sz w:val="22"/>
                <w:szCs w:val="22"/>
              </w:rPr>
            </w:pPr>
            <w:r w:rsidRPr="000E3D12">
              <w:rPr>
                <w:rFonts w:ascii="Arial" w:hAnsi="Arial" w:cs="Arial"/>
                <w:sz w:val="22"/>
                <w:szCs w:val="22"/>
              </w:rPr>
              <w:t>Responsável pela demanda:</w:t>
            </w:r>
            <w:r w:rsidR="005C2E11" w:rsidRPr="000E3D12">
              <w:rPr>
                <w:rFonts w:ascii="Arial" w:hAnsi="Arial" w:cs="Arial"/>
                <w:sz w:val="22"/>
                <w:szCs w:val="22"/>
              </w:rPr>
              <w:t xml:space="preserve"> </w:t>
            </w:r>
            <w:r w:rsidR="005C2E11" w:rsidRPr="000E3D12">
              <w:rPr>
                <w:rFonts w:ascii="Arial" w:hAnsi="Arial" w:cs="Arial"/>
                <w:b w:val="0"/>
                <w:bCs/>
                <w:sz w:val="22"/>
                <w:szCs w:val="22"/>
              </w:rPr>
              <w:t>Lúcia Lopes Horta</w:t>
            </w:r>
          </w:p>
        </w:tc>
      </w:tr>
      <w:tr w:rsidR="00151D83" w:rsidRPr="000E3D12" w14:paraId="2BA38F33" w14:textId="77777777" w:rsidTr="00B95EDB">
        <w:trPr>
          <w:trHeight w:val="405"/>
        </w:trPr>
        <w:tc>
          <w:tcPr>
            <w:tcW w:w="5387" w:type="dxa"/>
            <w:gridSpan w:val="2"/>
          </w:tcPr>
          <w:p w14:paraId="69B1A39F" w14:textId="0A88B283" w:rsidR="00151D83" w:rsidRPr="000E3D12" w:rsidRDefault="00151D83" w:rsidP="00093A8D">
            <w:pPr>
              <w:pStyle w:val="Recuodecorpodetexto"/>
              <w:spacing w:line="360" w:lineRule="auto"/>
              <w:ind w:left="0"/>
              <w:rPr>
                <w:rFonts w:ascii="Arial" w:hAnsi="Arial" w:cs="Arial"/>
                <w:sz w:val="22"/>
                <w:szCs w:val="22"/>
              </w:rPr>
            </w:pPr>
            <w:r w:rsidRPr="000E3D12">
              <w:rPr>
                <w:rFonts w:ascii="Arial" w:hAnsi="Arial" w:cs="Arial"/>
                <w:sz w:val="22"/>
                <w:szCs w:val="22"/>
              </w:rPr>
              <w:t>E-mail</w:t>
            </w:r>
            <w:r w:rsidRPr="000E3D12">
              <w:rPr>
                <w:rFonts w:ascii="Arial" w:hAnsi="Arial" w:cs="Arial"/>
                <w:b w:val="0"/>
                <w:bCs/>
                <w:sz w:val="22"/>
                <w:szCs w:val="22"/>
              </w:rPr>
              <w:t>:</w:t>
            </w:r>
            <w:r w:rsidR="005C2E11" w:rsidRPr="000E3D12">
              <w:rPr>
                <w:rFonts w:ascii="Arial" w:hAnsi="Arial" w:cs="Arial"/>
                <w:b w:val="0"/>
                <w:bCs/>
                <w:sz w:val="22"/>
                <w:szCs w:val="22"/>
              </w:rPr>
              <w:t xml:space="preserve"> merendaescolarleo2017@gmail.com</w:t>
            </w:r>
          </w:p>
        </w:tc>
        <w:tc>
          <w:tcPr>
            <w:tcW w:w="4962" w:type="dxa"/>
          </w:tcPr>
          <w:p w14:paraId="5EDEFD2D" w14:textId="27509090" w:rsidR="005C2E11" w:rsidRPr="000E3D12" w:rsidRDefault="00151D83" w:rsidP="00093A8D">
            <w:pPr>
              <w:pStyle w:val="Recuodecorpodetexto"/>
              <w:spacing w:line="360" w:lineRule="auto"/>
              <w:ind w:left="0"/>
              <w:rPr>
                <w:rFonts w:ascii="Arial" w:hAnsi="Arial" w:cs="Arial"/>
                <w:b w:val="0"/>
                <w:color w:val="FF0000"/>
                <w:sz w:val="22"/>
                <w:szCs w:val="22"/>
              </w:rPr>
            </w:pPr>
            <w:r w:rsidRPr="000E3D12">
              <w:rPr>
                <w:rFonts w:ascii="Arial" w:hAnsi="Arial" w:cs="Arial"/>
                <w:sz w:val="22"/>
                <w:szCs w:val="22"/>
              </w:rPr>
              <w:t xml:space="preserve">Telefone: </w:t>
            </w:r>
            <w:r w:rsidRPr="000E3D12">
              <w:rPr>
                <w:rFonts w:ascii="Arial" w:hAnsi="Arial" w:cs="Arial"/>
                <w:b w:val="0"/>
                <w:sz w:val="22"/>
                <w:szCs w:val="22"/>
              </w:rPr>
              <w:t xml:space="preserve">(32) </w:t>
            </w:r>
            <w:r w:rsidR="005C2E11" w:rsidRPr="000E3D12">
              <w:rPr>
                <w:rFonts w:ascii="Arial" w:hAnsi="Arial" w:cs="Arial"/>
                <w:b w:val="0"/>
                <w:sz w:val="22"/>
                <w:szCs w:val="22"/>
              </w:rPr>
              <w:t>3694-42</w:t>
            </w:r>
            <w:r w:rsidR="004C75F5">
              <w:rPr>
                <w:rFonts w:ascii="Arial" w:hAnsi="Arial" w:cs="Arial"/>
                <w:b w:val="0"/>
                <w:sz w:val="22"/>
                <w:szCs w:val="22"/>
              </w:rPr>
              <w:t>53</w:t>
            </w:r>
          </w:p>
        </w:tc>
      </w:tr>
    </w:tbl>
    <w:p w14:paraId="5A505371" w14:textId="77777777" w:rsidR="00232825" w:rsidRPr="00093A8D" w:rsidRDefault="00232825" w:rsidP="000F5956">
      <w:pPr>
        <w:pStyle w:val="Recuodecorpodetexto"/>
        <w:spacing w:line="360" w:lineRule="auto"/>
        <w:ind w:left="0"/>
        <w:rPr>
          <w:rFonts w:ascii="Arial" w:hAnsi="Arial" w:cs="Arial"/>
          <w:sz w:val="20"/>
        </w:rPr>
      </w:pPr>
    </w:p>
    <w:tbl>
      <w:tblPr>
        <w:tblW w:w="10349"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49"/>
      </w:tblGrid>
      <w:tr w:rsidR="00151D83" w:rsidRPr="000E3D12" w14:paraId="109AD775" w14:textId="77777777" w:rsidTr="0050516C">
        <w:trPr>
          <w:trHeight w:val="300"/>
        </w:trPr>
        <w:tc>
          <w:tcPr>
            <w:tcW w:w="10349" w:type="dxa"/>
            <w:vAlign w:val="center"/>
          </w:tcPr>
          <w:p w14:paraId="2FD4C51E" w14:textId="77777777" w:rsidR="00151D83" w:rsidRPr="000E3D12" w:rsidRDefault="00151D83" w:rsidP="00093A8D">
            <w:pPr>
              <w:spacing w:line="360" w:lineRule="auto"/>
              <w:ind w:hanging="2"/>
              <w:jc w:val="both"/>
              <w:rPr>
                <w:rFonts w:ascii="Arial" w:hAnsi="Arial" w:cs="Arial"/>
                <w:color w:val="000000"/>
                <w:sz w:val="22"/>
                <w:szCs w:val="22"/>
              </w:rPr>
            </w:pPr>
            <w:r w:rsidRPr="000E3D12">
              <w:rPr>
                <w:rFonts w:ascii="Arial" w:hAnsi="Arial" w:cs="Arial"/>
                <w:b/>
                <w:color w:val="000000"/>
                <w:sz w:val="22"/>
                <w:szCs w:val="22"/>
              </w:rPr>
              <w:t>1           OBJETO</w:t>
            </w:r>
          </w:p>
        </w:tc>
      </w:tr>
      <w:tr w:rsidR="00151D83" w:rsidRPr="000E3D12" w14:paraId="08EEF2C7" w14:textId="77777777" w:rsidTr="000F5956">
        <w:trPr>
          <w:trHeight w:val="1973"/>
        </w:trPr>
        <w:tc>
          <w:tcPr>
            <w:tcW w:w="10349" w:type="dxa"/>
            <w:vAlign w:val="center"/>
          </w:tcPr>
          <w:p w14:paraId="1F4868E4" w14:textId="2BE16430" w:rsidR="00151D83" w:rsidRPr="005172D7" w:rsidRDefault="00151D83" w:rsidP="00093A8D">
            <w:pPr>
              <w:spacing w:line="360" w:lineRule="auto"/>
              <w:ind w:hanging="2"/>
              <w:jc w:val="both"/>
              <w:rPr>
                <w:rFonts w:ascii="Arial" w:hAnsi="Arial" w:cs="Arial"/>
                <w:color w:val="FF0000"/>
                <w:sz w:val="22"/>
                <w:szCs w:val="22"/>
              </w:rPr>
            </w:pPr>
            <w:r w:rsidRPr="005172D7">
              <w:rPr>
                <w:rFonts w:ascii="Arial" w:hAnsi="Arial" w:cs="Arial"/>
                <w:color w:val="000000"/>
                <w:sz w:val="22"/>
                <w:szCs w:val="22"/>
              </w:rPr>
              <w:t xml:space="preserve">1.1. O objeto deste Termo de Referência é </w:t>
            </w:r>
            <w:r w:rsidR="00CE7350" w:rsidRPr="005172D7">
              <w:rPr>
                <w:rFonts w:ascii="Arial" w:hAnsi="Arial" w:cs="Arial"/>
                <w:color w:val="000000"/>
                <w:sz w:val="22"/>
                <w:szCs w:val="22"/>
              </w:rPr>
              <w:t xml:space="preserve">a </w:t>
            </w:r>
            <w:r w:rsidR="005C2E11" w:rsidRPr="005172D7">
              <w:rPr>
                <w:rFonts w:ascii="Arial" w:hAnsi="Arial" w:cs="Arial"/>
                <w:sz w:val="22"/>
                <w:szCs w:val="22"/>
              </w:rPr>
              <w:t>a</w:t>
            </w:r>
            <w:r w:rsidR="005C2E11" w:rsidRPr="005172D7">
              <w:rPr>
                <w:rStyle w:val="markedcontent"/>
                <w:rFonts w:ascii="Arial" w:hAnsi="Arial" w:cs="Arial"/>
                <w:sz w:val="22"/>
                <w:szCs w:val="22"/>
              </w:rPr>
              <w:t>quisição de mat</w:t>
            </w:r>
            <w:r w:rsidR="00CE7350" w:rsidRPr="005172D7">
              <w:rPr>
                <w:rStyle w:val="markedcontent"/>
                <w:rFonts w:ascii="Arial" w:hAnsi="Arial" w:cs="Arial"/>
                <w:sz w:val="22"/>
                <w:szCs w:val="22"/>
              </w:rPr>
              <w:t>eriais</w:t>
            </w:r>
            <w:r w:rsidR="005C2E11" w:rsidRPr="005172D7">
              <w:rPr>
                <w:rStyle w:val="markedcontent"/>
                <w:rFonts w:ascii="Arial" w:hAnsi="Arial" w:cs="Arial"/>
                <w:sz w:val="22"/>
                <w:szCs w:val="22"/>
              </w:rPr>
              <w:t xml:space="preserve"> de limpeza</w:t>
            </w:r>
            <w:r w:rsidR="00B61431">
              <w:rPr>
                <w:rStyle w:val="markedcontent"/>
                <w:rFonts w:ascii="Arial" w:hAnsi="Arial" w:cs="Arial"/>
                <w:sz w:val="22"/>
                <w:szCs w:val="22"/>
              </w:rPr>
              <w:t xml:space="preserve"> e higiene pessoal</w:t>
            </w:r>
            <w:r w:rsidR="005C2E11" w:rsidRPr="005172D7">
              <w:rPr>
                <w:rStyle w:val="markedcontent"/>
                <w:rFonts w:ascii="Arial" w:hAnsi="Arial" w:cs="Arial"/>
                <w:sz w:val="22"/>
                <w:szCs w:val="22"/>
              </w:rPr>
              <w:t xml:space="preserve"> para as escolas e creches municipais</w:t>
            </w:r>
            <w:r w:rsidR="00FA6CB6">
              <w:rPr>
                <w:rStyle w:val="markedcontent"/>
                <w:rFonts w:ascii="Arial" w:hAnsi="Arial" w:cs="Arial"/>
                <w:sz w:val="22"/>
                <w:szCs w:val="22"/>
              </w:rPr>
              <w:t xml:space="preserve"> durante o ano de 202</w:t>
            </w:r>
            <w:r w:rsidR="00191D00">
              <w:rPr>
                <w:rStyle w:val="markedcontent"/>
                <w:rFonts w:ascii="Arial" w:hAnsi="Arial" w:cs="Arial"/>
                <w:sz w:val="22"/>
                <w:szCs w:val="22"/>
              </w:rPr>
              <w:t>6</w:t>
            </w:r>
            <w:r w:rsidR="005C2E11" w:rsidRPr="005172D7">
              <w:rPr>
                <w:rStyle w:val="markedcontent"/>
                <w:rFonts w:ascii="Arial" w:hAnsi="Arial" w:cs="Arial"/>
                <w:sz w:val="22"/>
                <w:szCs w:val="22"/>
              </w:rPr>
              <w:t>, conforme condições, especificações, quantidades, exigências e estimativas contidas neste Termo de Referência.</w:t>
            </w:r>
          </w:p>
          <w:p w14:paraId="37ECADF3" w14:textId="77777777" w:rsidR="00C8207A" w:rsidRPr="005172D7" w:rsidRDefault="00C8207A" w:rsidP="00093A8D">
            <w:pPr>
              <w:spacing w:line="360" w:lineRule="auto"/>
              <w:ind w:hanging="2"/>
              <w:jc w:val="both"/>
              <w:rPr>
                <w:rFonts w:ascii="Arial" w:hAnsi="Arial" w:cs="Arial"/>
                <w:color w:val="000000"/>
                <w:sz w:val="22"/>
                <w:szCs w:val="22"/>
              </w:rPr>
            </w:pPr>
          </w:p>
          <w:p w14:paraId="0DDA02D2" w14:textId="77777777" w:rsidR="00151D83" w:rsidRPr="005172D7" w:rsidRDefault="00151D83" w:rsidP="00093A8D">
            <w:pPr>
              <w:spacing w:line="360" w:lineRule="auto"/>
              <w:ind w:hanging="2"/>
              <w:jc w:val="both"/>
              <w:rPr>
                <w:rFonts w:ascii="Arial" w:hAnsi="Arial" w:cs="Arial"/>
                <w:sz w:val="22"/>
                <w:szCs w:val="22"/>
              </w:rPr>
            </w:pPr>
            <w:r w:rsidRPr="005172D7">
              <w:rPr>
                <w:rFonts w:ascii="Arial" w:hAnsi="Arial" w:cs="Arial"/>
                <w:color w:val="000000"/>
                <w:sz w:val="22"/>
                <w:szCs w:val="22"/>
              </w:rPr>
              <w:t xml:space="preserve">1.2. </w:t>
            </w:r>
            <w:r w:rsidRPr="005172D7">
              <w:rPr>
                <w:rFonts w:ascii="Arial" w:hAnsi="Arial" w:cs="Arial"/>
                <w:sz w:val="22"/>
                <w:szCs w:val="22"/>
              </w:rPr>
              <w:t>O Contratante declara que o objeto desta contratação não se enquadra na definição de bem de luxo, conforme Decreto Municipal nº 5.085/22.</w:t>
            </w:r>
          </w:p>
          <w:p w14:paraId="7FAAE6F6" w14:textId="77777777" w:rsidR="00151D83" w:rsidRPr="005172D7" w:rsidRDefault="00151D83" w:rsidP="00093A8D">
            <w:pPr>
              <w:spacing w:line="360" w:lineRule="auto"/>
              <w:ind w:hanging="2"/>
              <w:jc w:val="both"/>
              <w:rPr>
                <w:rFonts w:ascii="Arial" w:hAnsi="Arial" w:cs="Arial"/>
                <w:sz w:val="22"/>
                <w:szCs w:val="22"/>
              </w:rPr>
            </w:pPr>
          </w:p>
          <w:p w14:paraId="5A6B5FCE" w14:textId="77777777" w:rsidR="00151D83" w:rsidRPr="005172D7" w:rsidRDefault="00151D83" w:rsidP="00093A8D">
            <w:pPr>
              <w:spacing w:line="360" w:lineRule="auto"/>
              <w:ind w:hanging="2"/>
              <w:jc w:val="both"/>
              <w:rPr>
                <w:rFonts w:ascii="Arial" w:hAnsi="Arial" w:cs="Arial"/>
                <w:sz w:val="22"/>
                <w:szCs w:val="22"/>
              </w:rPr>
            </w:pPr>
            <w:r w:rsidRPr="005172D7">
              <w:rPr>
                <w:rFonts w:ascii="Arial" w:hAnsi="Arial" w:cs="Arial"/>
                <w:sz w:val="22"/>
                <w:szCs w:val="22"/>
              </w:rPr>
              <w:t>1.3.  Os bens objeto desta contratação são caracterizados como comuns.</w:t>
            </w:r>
          </w:p>
          <w:p w14:paraId="6447462A" w14:textId="77777777" w:rsidR="00151D83" w:rsidRPr="005172D7" w:rsidRDefault="00151D83" w:rsidP="00093A8D">
            <w:pPr>
              <w:spacing w:line="360" w:lineRule="auto"/>
              <w:ind w:hanging="2"/>
              <w:jc w:val="both"/>
              <w:rPr>
                <w:rFonts w:ascii="Arial" w:hAnsi="Arial" w:cs="Arial"/>
                <w:sz w:val="22"/>
                <w:szCs w:val="22"/>
              </w:rPr>
            </w:pPr>
          </w:p>
          <w:p w14:paraId="1D5B9B6B" w14:textId="77777777" w:rsidR="00151D83" w:rsidRPr="005172D7" w:rsidRDefault="00151D83" w:rsidP="00093A8D">
            <w:pPr>
              <w:spacing w:line="360" w:lineRule="auto"/>
              <w:ind w:hanging="2"/>
              <w:jc w:val="both"/>
              <w:rPr>
                <w:rFonts w:ascii="Arial" w:hAnsi="Arial" w:cs="Arial"/>
                <w:sz w:val="22"/>
                <w:szCs w:val="22"/>
              </w:rPr>
            </w:pPr>
            <w:r w:rsidRPr="005172D7">
              <w:rPr>
                <w:rFonts w:ascii="Arial" w:hAnsi="Arial" w:cs="Arial"/>
                <w:sz w:val="22"/>
                <w:szCs w:val="22"/>
              </w:rPr>
              <w:t xml:space="preserve">1.4. </w:t>
            </w:r>
            <w:r w:rsidR="00C8207A" w:rsidRPr="005172D7">
              <w:rPr>
                <w:rFonts w:ascii="Arial" w:hAnsi="Arial" w:cs="Arial"/>
                <w:sz w:val="22"/>
                <w:szCs w:val="22"/>
              </w:rPr>
              <w:t>Foi observado nesse processo o</w:t>
            </w:r>
            <w:r w:rsidRPr="005172D7">
              <w:rPr>
                <w:rFonts w:ascii="Arial" w:hAnsi="Arial" w:cs="Arial"/>
                <w:sz w:val="22"/>
                <w:szCs w:val="22"/>
              </w:rPr>
              <w:t xml:space="preserve"> princípio da segregação de função</w:t>
            </w:r>
            <w:r w:rsidR="003E5F38" w:rsidRPr="005172D7">
              <w:rPr>
                <w:rFonts w:ascii="Arial" w:hAnsi="Arial" w:cs="Arial"/>
                <w:sz w:val="22"/>
                <w:szCs w:val="22"/>
              </w:rPr>
              <w:t>.</w:t>
            </w:r>
          </w:p>
          <w:p w14:paraId="5E660966" w14:textId="77777777" w:rsidR="009F767E" w:rsidRPr="005172D7" w:rsidRDefault="009F767E" w:rsidP="00093A8D">
            <w:pPr>
              <w:spacing w:line="360" w:lineRule="auto"/>
              <w:ind w:hanging="2"/>
              <w:jc w:val="both"/>
              <w:rPr>
                <w:rFonts w:ascii="Arial" w:hAnsi="Arial" w:cs="Arial"/>
                <w:sz w:val="22"/>
                <w:szCs w:val="22"/>
              </w:rPr>
            </w:pPr>
          </w:p>
          <w:p w14:paraId="7F71C47A" w14:textId="0BB197BB" w:rsidR="00232825" w:rsidRDefault="009F767E" w:rsidP="0089067A">
            <w:pPr>
              <w:spacing w:line="360" w:lineRule="auto"/>
              <w:ind w:hanging="2"/>
              <w:jc w:val="both"/>
              <w:rPr>
                <w:rFonts w:ascii="Arial" w:hAnsi="Arial" w:cs="Arial"/>
                <w:sz w:val="22"/>
                <w:szCs w:val="22"/>
              </w:rPr>
            </w:pPr>
            <w:r w:rsidRPr="005172D7">
              <w:rPr>
                <w:rFonts w:ascii="Arial" w:hAnsi="Arial" w:cs="Arial"/>
                <w:sz w:val="22"/>
                <w:szCs w:val="22"/>
              </w:rPr>
              <w:t xml:space="preserve">1.5. A licitação será por itens, conforme tabela abaixo: </w:t>
            </w:r>
          </w:p>
          <w:p w14:paraId="371686D9" w14:textId="77777777" w:rsidR="00635D76" w:rsidRPr="005172D7" w:rsidRDefault="00635D76" w:rsidP="0089067A">
            <w:pPr>
              <w:spacing w:line="360" w:lineRule="auto"/>
              <w:ind w:hanging="2"/>
              <w:jc w:val="both"/>
              <w:rPr>
                <w:rFonts w:ascii="Arial" w:hAnsi="Arial" w:cs="Arial"/>
                <w:sz w:val="22"/>
                <w:szCs w:val="22"/>
              </w:rPr>
            </w:pPr>
          </w:p>
          <w:tbl>
            <w:tblPr>
              <w:tblStyle w:val="Tabelacomgrade"/>
              <w:tblW w:w="0" w:type="auto"/>
              <w:tblLayout w:type="fixed"/>
              <w:tblLook w:val="04A0" w:firstRow="1" w:lastRow="0" w:firstColumn="1" w:lastColumn="0" w:noHBand="0" w:noVBand="1"/>
            </w:tblPr>
            <w:tblGrid>
              <w:gridCol w:w="461"/>
              <w:gridCol w:w="4820"/>
              <w:gridCol w:w="1134"/>
              <w:gridCol w:w="993"/>
              <w:gridCol w:w="851"/>
              <w:gridCol w:w="1133"/>
              <w:gridCol w:w="709"/>
            </w:tblGrid>
            <w:tr w:rsidR="000E3D12" w:rsidRPr="005172D7" w14:paraId="705A67FD" w14:textId="77777777" w:rsidTr="00232825">
              <w:trPr>
                <w:cantSplit/>
                <w:trHeight w:val="2515"/>
              </w:trPr>
              <w:tc>
                <w:tcPr>
                  <w:tcW w:w="461" w:type="dxa"/>
                  <w:shd w:val="clear" w:color="auto" w:fill="DBE5F1" w:themeFill="accent1" w:themeFillTint="33"/>
                  <w:textDirection w:val="btLr"/>
                  <w:vAlign w:val="center"/>
                </w:tcPr>
                <w:p w14:paraId="35444D46" w14:textId="341ED657" w:rsidR="000E3D12" w:rsidRPr="005172D7" w:rsidRDefault="000E3D12" w:rsidP="00EF69AD">
                  <w:pPr>
                    <w:spacing w:line="360" w:lineRule="auto"/>
                    <w:ind w:left="113" w:right="113"/>
                    <w:jc w:val="center"/>
                    <w:rPr>
                      <w:rFonts w:ascii="Arial" w:hAnsi="Arial" w:cs="Arial"/>
                      <w:sz w:val="22"/>
                      <w:szCs w:val="22"/>
                    </w:rPr>
                  </w:pPr>
                  <w:r w:rsidRPr="005172D7">
                    <w:rPr>
                      <w:rFonts w:ascii="Arial" w:hAnsi="Arial" w:cs="Arial"/>
                      <w:b/>
                      <w:sz w:val="22"/>
                      <w:szCs w:val="22"/>
                    </w:rPr>
                    <w:t>ITEM</w:t>
                  </w:r>
                </w:p>
              </w:tc>
              <w:tc>
                <w:tcPr>
                  <w:tcW w:w="4820" w:type="dxa"/>
                  <w:shd w:val="clear" w:color="auto" w:fill="DBE5F1" w:themeFill="accent1" w:themeFillTint="33"/>
                  <w:vAlign w:val="center"/>
                </w:tcPr>
                <w:p w14:paraId="61B38983" w14:textId="77777777" w:rsidR="000E3D12" w:rsidRPr="005172D7" w:rsidRDefault="000E3D12" w:rsidP="00EF69AD">
                  <w:pPr>
                    <w:spacing w:line="360" w:lineRule="auto"/>
                    <w:jc w:val="center"/>
                    <w:rPr>
                      <w:rFonts w:ascii="Arial" w:hAnsi="Arial" w:cs="Arial"/>
                      <w:b/>
                      <w:sz w:val="22"/>
                      <w:szCs w:val="22"/>
                    </w:rPr>
                  </w:pPr>
                  <w:r w:rsidRPr="005172D7">
                    <w:rPr>
                      <w:rFonts w:ascii="Arial" w:hAnsi="Arial" w:cs="Arial"/>
                      <w:b/>
                      <w:sz w:val="22"/>
                      <w:szCs w:val="22"/>
                    </w:rPr>
                    <w:t>DESCRIÇÃO/</w:t>
                  </w:r>
                </w:p>
                <w:p w14:paraId="185554FE" w14:textId="3FAF5123" w:rsidR="000E3D12" w:rsidRPr="005172D7" w:rsidRDefault="000E3D12" w:rsidP="00EF69AD">
                  <w:pPr>
                    <w:spacing w:line="360" w:lineRule="auto"/>
                    <w:jc w:val="center"/>
                    <w:rPr>
                      <w:rFonts w:ascii="Arial" w:hAnsi="Arial" w:cs="Arial"/>
                      <w:sz w:val="22"/>
                      <w:szCs w:val="22"/>
                    </w:rPr>
                  </w:pPr>
                  <w:r w:rsidRPr="005172D7">
                    <w:rPr>
                      <w:rFonts w:ascii="Arial" w:hAnsi="Arial" w:cs="Arial"/>
                      <w:b/>
                      <w:sz w:val="22"/>
                      <w:szCs w:val="22"/>
                    </w:rPr>
                    <w:t>ESPECIFICAÇÃO</w:t>
                  </w:r>
                </w:p>
              </w:tc>
              <w:tc>
                <w:tcPr>
                  <w:tcW w:w="1134" w:type="dxa"/>
                  <w:shd w:val="clear" w:color="auto" w:fill="DBE5F1" w:themeFill="accent1" w:themeFillTint="33"/>
                  <w:vAlign w:val="center"/>
                </w:tcPr>
                <w:p w14:paraId="1249E166" w14:textId="798A3B70" w:rsidR="000E3D12" w:rsidRPr="00836654" w:rsidRDefault="000E3D12" w:rsidP="00D5449A">
                  <w:pPr>
                    <w:spacing w:line="360" w:lineRule="auto"/>
                    <w:jc w:val="center"/>
                    <w:rPr>
                      <w:rFonts w:ascii="Arial" w:hAnsi="Arial" w:cs="Arial"/>
                      <w:b/>
                      <w:bCs/>
                      <w:sz w:val="16"/>
                      <w:szCs w:val="16"/>
                    </w:rPr>
                  </w:pPr>
                  <w:r w:rsidRPr="00836654">
                    <w:rPr>
                      <w:rFonts w:ascii="Arial" w:hAnsi="Arial" w:cs="Arial"/>
                      <w:b/>
                      <w:bCs/>
                      <w:sz w:val="16"/>
                      <w:szCs w:val="16"/>
                    </w:rPr>
                    <w:t>MARCA DE REFÊNCIA</w:t>
                  </w:r>
                </w:p>
              </w:tc>
              <w:tc>
                <w:tcPr>
                  <w:tcW w:w="993" w:type="dxa"/>
                  <w:shd w:val="clear" w:color="auto" w:fill="DBE5F1" w:themeFill="accent1" w:themeFillTint="33"/>
                  <w:vAlign w:val="center"/>
                </w:tcPr>
                <w:p w14:paraId="1CAA5098" w14:textId="42FDF337" w:rsidR="000E3D12" w:rsidRPr="00836654" w:rsidRDefault="000E3D12" w:rsidP="00EF69AD">
                  <w:pPr>
                    <w:spacing w:line="360" w:lineRule="auto"/>
                    <w:jc w:val="center"/>
                    <w:rPr>
                      <w:rFonts w:ascii="Arial" w:hAnsi="Arial" w:cs="Arial"/>
                      <w:sz w:val="16"/>
                      <w:szCs w:val="16"/>
                    </w:rPr>
                  </w:pPr>
                  <w:r w:rsidRPr="00836654">
                    <w:rPr>
                      <w:rFonts w:ascii="Arial" w:hAnsi="Arial" w:cs="Arial"/>
                      <w:b/>
                      <w:sz w:val="16"/>
                      <w:szCs w:val="16"/>
                    </w:rPr>
                    <w:t>UNI</w:t>
                  </w:r>
                  <w:r w:rsidR="00F41485" w:rsidRPr="00836654">
                    <w:rPr>
                      <w:rFonts w:ascii="Arial" w:hAnsi="Arial" w:cs="Arial"/>
                      <w:b/>
                      <w:sz w:val="16"/>
                      <w:szCs w:val="16"/>
                    </w:rPr>
                    <w:t xml:space="preserve">D. </w:t>
                  </w:r>
                  <w:r w:rsidRPr="00836654">
                    <w:rPr>
                      <w:rFonts w:ascii="Arial" w:hAnsi="Arial" w:cs="Arial"/>
                      <w:b/>
                      <w:sz w:val="16"/>
                      <w:szCs w:val="16"/>
                    </w:rPr>
                    <w:t>MEDIDA</w:t>
                  </w:r>
                </w:p>
              </w:tc>
              <w:tc>
                <w:tcPr>
                  <w:tcW w:w="851" w:type="dxa"/>
                  <w:shd w:val="clear" w:color="auto" w:fill="DBE5F1" w:themeFill="accent1" w:themeFillTint="33"/>
                  <w:vAlign w:val="center"/>
                </w:tcPr>
                <w:p w14:paraId="4CE29329" w14:textId="3991DCFB" w:rsidR="000E3D12" w:rsidRPr="00836654" w:rsidRDefault="000E3D12" w:rsidP="00EF69AD">
                  <w:pPr>
                    <w:spacing w:line="360" w:lineRule="auto"/>
                    <w:jc w:val="center"/>
                    <w:rPr>
                      <w:rFonts w:ascii="Arial" w:hAnsi="Arial" w:cs="Arial"/>
                      <w:sz w:val="16"/>
                      <w:szCs w:val="16"/>
                    </w:rPr>
                  </w:pPr>
                  <w:r w:rsidRPr="00836654">
                    <w:rPr>
                      <w:rFonts w:ascii="Arial" w:hAnsi="Arial" w:cs="Arial"/>
                      <w:b/>
                      <w:sz w:val="16"/>
                      <w:szCs w:val="16"/>
                    </w:rPr>
                    <w:t>QUAN</w:t>
                  </w:r>
                </w:p>
              </w:tc>
              <w:tc>
                <w:tcPr>
                  <w:tcW w:w="1133" w:type="dxa"/>
                  <w:shd w:val="clear" w:color="auto" w:fill="DBE5F1" w:themeFill="accent1" w:themeFillTint="33"/>
                  <w:textDirection w:val="btLr"/>
                  <w:vAlign w:val="center"/>
                </w:tcPr>
                <w:p w14:paraId="2B3471B9" w14:textId="21134AF8" w:rsidR="000E3D12" w:rsidRPr="005172D7" w:rsidRDefault="000E3D12" w:rsidP="00EF69AD">
                  <w:pPr>
                    <w:spacing w:line="360" w:lineRule="auto"/>
                    <w:ind w:left="113" w:right="113"/>
                    <w:jc w:val="center"/>
                    <w:rPr>
                      <w:rFonts w:ascii="Arial" w:hAnsi="Arial" w:cs="Arial"/>
                      <w:sz w:val="22"/>
                      <w:szCs w:val="22"/>
                    </w:rPr>
                  </w:pPr>
                  <w:r w:rsidRPr="005172D7">
                    <w:rPr>
                      <w:rFonts w:ascii="Arial" w:hAnsi="Arial" w:cs="Arial"/>
                      <w:b/>
                      <w:sz w:val="22"/>
                      <w:szCs w:val="22"/>
                    </w:rPr>
                    <w:t>PRAZO DO CONTRATO</w:t>
                  </w:r>
                </w:p>
              </w:tc>
              <w:tc>
                <w:tcPr>
                  <w:tcW w:w="709" w:type="dxa"/>
                  <w:shd w:val="clear" w:color="auto" w:fill="DBE5F1" w:themeFill="accent1" w:themeFillTint="33"/>
                  <w:textDirection w:val="btLr"/>
                  <w:vAlign w:val="center"/>
                </w:tcPr>
                <w:p w14:paraId="15FB9A48" w14:textId="23DC775C" w:rsidR="000E3D12" w:rsidRPr="005172D7" w:rsidRDefault="000E3D12" w:rsidP="00EF69AD">
                  <w:pPr>
                    <w:spacing w:line="360" w:lineRule="auto"/>
                    <w:jc w:val="center"/>
                    <w:rPr>
                      <w:rFonts w:ascii="Arial" w:hAnsi="Arial" w:cs="Arial"/>
                      <w:b/>
                      <w:bCs/>
                      <w:sz w:val="22"/>
                      <w:szCs w:val="22"/>
                    </w:rPr>
                  </w:pPr>
                  <w:r w:rsidRPr="005172D7">
                    <w:rPr>
                      <w:rFonts w:ascii="Arial" w:hAnsi="Arial" w:cs="Arial"/>
                      <w:b/>
                      <w:sz w:val="22"/>
                      <w:szCs w:val="22"/>
                    </w:rPr>
                    <w:t>PRORROGAÇO (S/N)</w:t>
                  </w:r>
                </w:p>
              </w:tc>
            </w:tr>
            <w:tr w:rsidR="00B61431" w:rsidRPr="005172D7" w14:paraId="42D5D76E" w14:textId="77777777" w:rsidTr="000A5065">
              <w:tc>
                <w:tcPr>
                  <w:tcW w:w="461" w:type="dxa"/>
                </w:tcPr>
                <w:p w14:paraId="575438B7" w14:textId="0388F676" w:rsidR="00B61431" w:rsidRPr="005172D7" w:rsidRDefault="00B61431" w:rsidP="00B61431">
                  <w:pPr>
                    <w:spacing w:line="360" w:lineRule="auto"/>
                    <w:jc w:val="both"/>
                    <w:rPr>
                      <w:rFonts w:ascii="Arial" w:hAnsi="Arial" w:cs="Arial"/>
                      <w:sz w:val="22"/>
                      <w:szCs w:val="22"/>
                    </w:rPr>
                  </w:pPr>
                  <w:r w:rsidRPr="005172D7">
                    <w:rPr>
                      <w:rFonts w:ascii="Arial" w:hAnsi="Arial" w:cs="Arial"/>
                      <w:sz w:val="22"/>
                      <w:szCs w:val="22"/>
                    </w:rPr>
                    <w:t>1</w:t>
                  </w:r>
                </w:p>
              </w:tc>
              <w:tc>
                <w:tcPr>
                  <w:tcW w:w="4820" w:type="dxa"/>
                </w:tcPr>
                <w:p w14:paraId="55109C38" w14:textId="2A392520" w:rsidR="00B61431" w:rsidRPr="008532D8" w:rsidRDefault="00B61431" w:rsidP="00B61431">
                  <w:pPr>
                    <w:spacing w:line="360" w:lineRule="auto"/>
                    <w:jc w:val="both"/>
                    <w:rPr>
                      <w:rFonts w:ascii="Arial" w:hAnsi="Arial" w:cs="Arial"/>
                      <w:color w:val="000000"/>
                      <w:sz w:val="22"/>
                      <w:szCs w:val="22"/>
                    </w:rPr>
                  </w:pPr>
                  <w:r w:rsidRPr="00B61431">
                    <w:rPr>
                      <w:rFonts w:ascii="Arial" w:hAnsi="Arial" w:cs="Arial"/>
                      <w:b/>
                      <w:bCs/>
                      <w:color w:val="000000"/>
                      <w:sz w:val="22"/>
                      <w:szCs w:val="22"/>
                    </w:rPr>
                    <w:t>Bobina plástica picotada.</w:t>
                  </w:r>
                  <w:r w:rsidRPr="00B61431">
                    <w:rPr>
                      <w:rFonts w:ascii="Arial" w:hAnsi="Arial" w:cs="Arial"/>
                      <w:color w:val="000000"/>
                      <w:sz w:val="22"/>
                      <w:szCs w:val="22"/>
                    </w:rPr>
                    <w:t xml:space="preserve"> Para embalar hortifruts e alimentos refrigerados. De boa qualidade. Rolo com 400 unidades. Tamanho: 40x60cm. Necessário amostra para análise.</w:t>
                  </w:r>
                  <w:r>
                    <w:rPr>
                      <w:rFonts w:ascii="Arial" w:hAnsi="Arial" w:cs="Arial"/>
                      <w:color w:val="000000"/>
                      <w:sz w:val="22"/>
                      <w:szCs w:val="22"/>
                    </w:rPr>
                    <w:t xml:space="preserve"> Código CATMAT  </w:t>
                  </w:r>
                  <w:r w:rsidRPr="00B61431">
                    <w:rPr>
                      <w:rFonts w:ascii="Arial" w:hAnsi="Arial" w:cs="Arial"/>
                      <w:color w:val="000000"/>
                      <w:sz w:val="22"/>
                      <w:szCs w:val="22"/>
                    </w:rPr>
                    <w:t>304138</w:t>
                  </w:r>
                </w:p>
              </w:tc>
              <w:tc>
                <w:tcPr>
                  <w:tcW w:w="1134" w:type="dxa"/>
                  <w:tcBorders>
                    <w:top w:val="single" w:sz="4" w:space="0" w:color="000000"/>
                    <w:left w:val="single" w:sz="4" w:space="0" w:color="000000"/>
                    <w:bottom w:val="single" w:sz="4" w:space="0" w:color="000000"/>
                    <w:right w:val="single" w:sz="4" w:space="0" w:color="000000"/>
                  </w:tcBorders>
                </w:tcPr>
                <w:p w14:paraId="27DE13EA" w14:textId="56944A48" w:rsidR="00B61431" w:rsidRPr="00B61431" w:rsidRDefault="00B61431" w:rsidP="00B61431">
                  <w:pPr>
                    <w:spacing w:line="360" w:lineRule="auto"/>
                    <w:jc w:val="both"/>
                    <w:rPr>
                      <w:rFonts w:ascii="Arial" w:hAnsi="Arial" w:cs="Arial"/>
                      <w:bCs/>
                      <w:sz w:val="22"/>
                      <w:szCs w:val="20"/>
                    </w:rPr>
                  </w:pPr>
                  <w:r w:rsidRPr="00B61431">
                    <w:rPr>
                      <w:rFonts w:ascii="Arial" w:hAnsi="Arial" w:cs="Arial"/>
                      <w:bCs/>
                      <w:sz w:val="22"/>
                      <w:szCs w:val="20"/>
                    </w:rPr>
                    <w:t>Hiper roll</w:t>
                  </w:r>
                </w:p>
              </w:tc>
              <w:tc>
                <w:tcPr>
                  <w:tcW w:w="993" w:type="dxa"/>
                  <w:tcBorders>
                    <w:top w:val="single" w:sz="4" w:space="0" w:color="000000"/>
                    <w:left w:val="single" w:sz="4" w:space="0" w:color="000000"/>
                    <w:bottom w:val="single" w:sz="4" w:space="0" w:color="000000"/>
                    <w:right w:val="single" w:sz="4" w:space="0" w:color="000000"/>
                  </w:tcBorders>
                </w:tcPr>
                <w:p w14:paraId="79460514" w14:textId="76C8487D" w:rsidR="00B61431" w:rsidRPr="00B61431" w:rsidRDefault="00B61431" w:rsidP="00B61431">
                  <w:pPr>
                    <w:spacing w:line="360" w:lineRule="auto"/>
                    <w:jc w:val="both"/>
                    <w:rPr>
                      <w:rFonts w:ascii="Arial" w:hAnsi="Arial" w:cs="Arial"/>
                      <w:bCs/>
                      <w:sz w:val="22"/>
                      <w:szCs w:val="20"/>
                    </w:rPr>
                  </w:pPr>
                  <w:r w:rsidRPr="00B61431">
                    <w:rPr>
                      <w:rFonts w:ascii="Arial" w:hAnsi="Arial" w:cs="Arial"/>
                      <w:bCs/>
                      <w:sz w:val="22"/>
                      <w:szCs w:val="20"/>
                    </w:rPr>
                    <w:t>Unid. - Rolo</w:t>
                  </w:r>
                </w:p>
              </w:tc>
              <w:tc>
                <w:tcPr>
                  <w:tcW w:w="851" w:type="dxa"/>
                  <w:tcBorders>
                    <w:top w:val="single" w:sz="4" w:space="0" w:color="000000"/>
                    <w:left w:val="single" w:sz="4" w:space="0" w:color="000000"/>
                    <w:bottom w:val="single" w:sz="4" w:space="0" w:color="000000"/>
                    <w:right w:val="single" w:sz="4" w:space="0" w:color="000000"/>
                  </w:tcBorders>
                </w:tcPr>
                <w:p w14:paraId="0E3DD052" w14:textId="7C91D140" w:rsidR="00B61431" w:rsidRPr="00B61431" w:rsidRDefault="00B61431" w:rsidP="00B61431">
                  <w:pPr>
                    <w:spacing w:line="360" w:lineRule="auto"/>
                    <w:jc w:val="both"/>
                    <w:rPr>
                      <w:rFonts w:ascii="Arial" w:hAnsi="Arial" w:cs="Arial"/>
                      <w:bCs/>
                      <w:sz w:val="22"/>
                      <w:szCs w:val="20"/>
                    </w:rPr>
                  </w:pPr>
                  <w:r w:rsidRPr="00B61431">
                    <w:rPr>
                      <w:rFonts w:ascii="Arial" w:hAnsi="Arial" w:cs="Arial"/>
                      <w:b/>
                      <w:sz w:val="22"/>
                      <w:szCs w:val="20"/>
                    </w:rPr>
                    <w:t>100</w:t>
                  </w:r>
                </w:p>
              </w:tc>
              <w:tc>
                <w:tcPr>
                  <w:tcW w:w="1133" w:type="dxa"/>
                </w:tcPr>
                <w:p w14:paraId="746D9D99" w14:textId="5161F848" w:rsidR="00B61431" w:rsidRPr="00760920" w:rsidRDefault="00B61431" w:rsidP="00B61431">
                  <w:pPr>
                    <w:spacing w:line="360" w:lineRule="auto"/>
                    <w:jc w:val="both"/>
                    <w:rPr>
                      <w:rFonts w:ascii="Arial" w:hAnsi="Arial" w:cs="Arial"/>
                      <w:bCs/>
                      <w:sz w:val="22"/>
                      <w:szCs w:val="22"/>
                    </w:rPr>
                  </w:pPr>
                  <w:r w:rsidRPr="00760920">
                    <w:rPr>
                      <w:rFonts w:ascii="Arial" w:hAnsi="Arial" w:cs="Arial"/>
                      <w:bCs/>
                      <w:sz w:val="22"/>
                      <w:szCs w:val="22"/>
                    </w:rPr>
                    <w:t>31/12/2</w:t>
                  </w:r>
                  <w:r>
                    <w:rPr>
                      <w:rFonts w:ascii="Arial" w:hAnsi="Arial" w:cs="Arial"/>
                      <w:bCs/>
                      <w:sz w:val="22"/>
                      <w:szCs w:val="22"/>
                    </w:rPr>
                    <w:t>6</w:t>
                  </w:r>
                </w:p>
              </w:tc>
              <w:tc>
                <w:tcPr>
                  <w:tcW w:w="709" w:type="dxa"/>
                </w:tcPr>
                <w:p w14:paraId="2C43DF2F" w14:textId="1A248C65" w:rsidR="00B61431" w:rsidRPr="00760920" w:rsidRDefault="00B61431" w:rsidP="00B61431">
                  <w:pPr>
                    <w:spacing w:line="360" w:lineRule="auto"/>
                    <w:jc w:val="both"/>
                    <w:rPr>
                      <w:rFonts w:ascii="Arial" w:hAnsi="Arial" w:cs="Arial"/>
                      <w:bCs/>
                      <w:sz w:val="22"/>
                      <w:szCs w:val="22"/>
                    </w:rPr>
                  </w:pPr>
                  <w:r w:rsidRPr="00760920">
                    <w:rPr>
                      <w:rFonts w:ascii="Arial" w:hAnsi="Arial" w:cs="Arial"/>
                      <w:bCs/>
                      <w:sz w:val="22"/>
                      <w:szCs w:val="22"/>
                    </w:rPr>
                    <w:t>N</w:t>
                  </w:r>
                </w:p>
              </w:tc>
            </w:tr>
            <w:tr w:rsidR="00B61431" w:rsidRPr="005172D7" w14:paraId="0E9C6FFF" w14:textId="77777777" w:rsidTr="00CF7458">
              <w:trPr>
                <w:trHeight w:val="2810"/>
              </w:trPr>
              <w:tc>
                <w:tcPr>
                  <w:tcW w:w="461" w:type="dxa"/>
                </w:tcPr>
                <w:p w14:paraId="26373DAC" w14:textId="3B48DCB8" w:rsidR="00B61431" w:rsidRPr="005172D7" w:rsidRDefault="00B61431" w:rsidP="00B61431">
                  <w:pPr>
                    <w:spacing w:line="360" w:lineRule="auto"/>
                    <w:jc w:val="both"/>
                    <w:rPr>
                      <w:rFonts w:ascii="Arial" w:hAnsi="Arial" w:cs="Arial"/>
                      <w:sz w:val="22"/>
                      <w:szCs w:val="22"/>
                    </w:rPr>
                  </w:pPr>
                  <w:r w:rsidRPr="005172D7">
                    <w:rPr>
                      <w:rFonts w:ascii="Arial" w:hAnsi="Arial" w:cs="Arial"/>
                      <w:sz w:val="22"/>
                      <w:szCs w:val="22"/>
                    </w:rPr>
                    <w:lastRenderedPageBreak/>
                    <w:t>2</w:t>
                  </w:r>
                </w:p>
              </w:tc>
              <w:tc>
                <w:tcPr>
                  <w:tcW w:w="4820" w:type="dxa"/>
                </w:tcPr>
                <w:p w14:paraId="31FAE764" w14:textId="0BAC2D69" w:rsidR="00B61431" w:rsidRPr="000B1319" w:rsidRDefault="00B61431" w:rsidP="00B61431">
                  <w:pPr>
                    <w:pStyle w:val="Recuodecorpodetexto"/>
                    <w:spacing w:line="360" w:lineRule="auto"/>
                    <w:ind w:left="0"/>
                    <w:rPr>
                      <w:rFonts w:ascii="Arial" w:hAnsi="Arial" w:cs="Arial"/>
                      <w:b w:val="0"/>
                      <w:bCs/>
                      <w:color w:val="000000"/>
                      <w:sz w:val="22"/>
                      <w:szCs w:val="22"/>
                    </w:rPr>
                  </w:pPr>
                  <w:r w:rsidRPr="000B1319">
                    <w:rPr>
                      <w:rFonts w:ascii="Arial" w:hAnsi="Arial" w:cs="Arial"/>
                      <w:color w:val="000000"/>
                      <w:sz w:val="22"/>
                      <w:szCs w:val="22"/>
                    </w:rPr>
                    <w:t>Creme dental adulto</w:t>
                  </w:r>
                  <w:r>
                    <w:rPr>
                      <w:rFonts w:ascii="Arial" w:hAnsi="Arial" w:cs="Arial"/>
                      <w:color w:val="000000"/>
                      <w:sz w:val="22"/>
                      <w:szCs w:val="22"/>
                    </w:rPr>
                    <w:t xml:space="preserve"> -</w:t>
                  </w:r>
                  <w:r w:rsidRPr="000B1319">
                    <w:rPr>
                      <w:rFonts w:ascii="Arial" w:hAnsi="Arial" w:cs="Arial"/>
                      <w:color w:val="000000"/>
                      <w:sz w:val="22"/>
                      <w:szCs w:val="22"/>
                    </w:rPr>
                    <w:t xml:space="preserve"> </w:t>
                  </w:r>
                  <w:r w:rsidRPr="000B1319">
                    <w:rPr>
                      <w:rFonts w:ascii="Arial" w:hAnsi="Arial" w:cs="Arial"/>
                      <w:b w:val="0"/>
                      <w:bCs/>
                      <w:color w:val="000000"/>
                      <w:sz w:val="22"/>
                      <w:szCs w:val="22"/>
                    </w:rPr>
                    <w:t>Dentifrício Composição Básica: Creme Dental Com Flúor Ativo (1100 Ppm a 1500 Ppm) para higiene dental do adulto. Apresentação em tubo/bisnaga de 90 G. Sabor: Menta.</w:t>
                  </w:r>
                  <w:r w:rsidR="00A845B8">
                    <w:rPr>
                      <w:rFonts w:ascii="Arial" w:hAnsi="Arial" w:cs="Arial"/>
                      <w:b w:val="0"/>
                      <w:bCs/>
                      <w:color w:val="000000"/>
                      <w:sz w:val="22"/>
                      <w:szCs w:val="22"/>
                    </w:rPr>
                    <w:t xml:space="preserve"> Necessário amostra para análise.</w:t>
                  </w:r>
                </w:p>
                <w:p w14:paraId="3045C0B5" w14:textId="5EF5B38C" w:rsidR="00B61431" w:rsidRPr="00760920" w:rsidRDefault="00B61431" w:rsidP="00B61431">
                  <w:pPr>
                    <w:spacing w:line="360" w:lineRule="auto"/>
                    <w:jc w:val="both"/>
                    <w:rPr>
                      <w:rFonts w:ascii="Arial" w:hAnsi="Arial" w:cs="Arial"/>
                      <w:sz w:val="22"/>
                      <w:szCs w:val="22"/>
                    </w:rPr>
                  </w:pPr>
                  <w:r w:rsidRPr="00B61431">
                    <w:rPr>
                      <w:rFonts w:ascii="Arial" w:hAnsi="Arial" w:cs="Arial"/>
                      <w:bCs/>
                      <w:color w:val="000000"/>
                      <w:sz w:val="22"/>
                      <w:szCs w:val="20"/>
                    </w:rPr>
                    <w:t>Embalado em caixa de papel individualmente.</w:t>
                  </w:r>
                  <w:r>
                    <w:rPr>
                      <w:rFonts w:ascii="Arial" w:hAnsi="Arial" w:cs="Arial"/>
                      <w:bCs/>
                      <w:color w:val="000000"/>
                      <w:sz w:val="22"/>
                      <w:szCs w:val="20"/>
                    </w:rPr>
                    <w:t xml:space="preserve"> Código CATMAT </w:t>
                  </w:r>
                  <w:r w:rsidRPr="00755845">
                    <w:rPr>
                      <w:rFonts w:ascii="Arial" w:hAnsi="Arial" w:cs="Arial"/>
                      <w:bCs/>
                      <w:color w:val="000000"/>
                      <w:sz w:val="20"/>
                    </w:rPr>
                    <w:t>436841</w:t>
                  </w:r>
                </w:p>
              </w:tc>
              <w:tc>
                <w:tcPr>
                  <w:tcW w:w="1134" w:type="dxa"/>
                  <w:tcBorders>
                    <w:top w:val="single" w:sz="4" w:space="0" w:color="000000"/>
                    <w:left w:val="single" w:sz="4" w:space="0" w:color="000000"/>
                    <w:bottom w:val="single" w:sz="4" w:space="0" w:color="000000"/>
                    <w:right w:val="single" w:sz="4" w:space="0" w:color="000000"/>
                  </w:tcBorders>
                </w:tcPr>
                <w:p w14:paraId="7EFEB5B1" w14:textId="245B29D4" w:rsidR="00B61431" w:rsidRPr="00760920" w:rsidRDefault="00B61431" w:rsidP="00B61431">
                  <w:pPr>
                    <w:spacing w:line="360" w:lineRule="auto"/>
                    <w:jc w:val="both"/>
                    <w:rPr>
                      <w:rFonts w:ascii="Arial" w:hAnsi="Arial" w:cs="Arial"/>
                      <w:bCs/>
                      <w:sz w:val="22"/>
                      <w:szCs w:val="22"/>
                    </w:rPr>
                  </w:pPr>
                  <w:r>
                    <w:rPr>
                      <w:rFonts w:ascii="Arial" w:hAnsi="Arial" w:cs="Arial"/>
                      <w:bCs/>
                      <w:sz w:val="22"/>
                      <w:szCs w:val="22"/>
                    </w:rPr>
                    <w:t xml:space="preserve">Sorriso </w:t>
                  </w:r>
                </w:p>
              </w:tc>
              <w:tc>
                <w:tcPr>
                  <w:tcW w:w="993" w:type="dxa"/>
                  <w:tcBorders>
                    <w:top w:val="single" w:sz="4" w:space="0" w:color="000000"/>
                    <w:left w:val="single" w:sz="4" w:space="0" w:color="000000"/>
                    <w:bottom w:val="single" w:sz="4" w:space="0" w:color="000000"/>
                    <w:right w:val="single" w:sz="4" w:space="0" w:color="000000"/>
                  </w:tcBorders>
                </w:tcPr>
                <w:p w14:paraId="0C8D549E" w14:textId="58606DD3" w:rsidR="00B61431" w:rsidRPr="00B61431" w:rsidRDefault="00B61431" w:rsidP="00B61431">
                  <w:pPr>
                    <w:spacing w:line="360" w:lineRule="auto"/>
                    <w:jc w:val="center"/>
                    <w:rPr>
                      <w:rFonts w:ascii="Arial" w:hAnsi="Arial" w:cs="Arial"/>
                      <w:bCs/>
                      <w:sz w:val="22"/>
                      <w:szCs w:val="20"/>
                    </w:rPr>
                  </w:pPr>
                  <w:r w:rsidRPr="00B61431">
                    <w:rPr>
                      <w:rFonts w:ascii="Arial" w:hAnsi="Arial" w:cs="Arial"/>
                      <w:bCs/>
                      <w:sz w:val="22"/>
                      <w:szCs w:val="20"/>
                    </w:rPr>
                    <w:t>Unid.</w:t>
                  </w:r>
                </w:p>
              </w:tc>
              <w:tc>
                <w:tcPr>
                  <w:tcW w:w="851" w:type="dxa"/>
                  <w:tcBorders>
                    <w:top w:val="single" w:sz="4" w:space="0" w:color="000000"/>
                    <w:left w:val="single" w:sz="4" w:space="0" w:color="000000"/>
                    <w:bottom w:val="single" w:sz="4" w:space="0" w:color="000000"/>
                    <w:right w:val="single" w:sz="4" w:space="0" w:color="000000"/>
                  </w:tcBorders>
                </w:tcPr>
                <w:p w14:paraId="24F3FB0E" w14:textId="06622042" w:rsidR="00B61431" w:rsidRPr="00B61431" w:rsidRDefault="00B61431" w:rsidP="00B61431">
                  <w:pPr>
                    <w:spacing w:line="360" w:lineRule="auto"/>
                    <w:jc w:val="both"/>
                    <w:rPr>
                      <w:rFonts w:ascii="Arial" w:hAnsi="Arial" w:cs="Arial"/>
                      <w:bCs/>
                      <w:sz w:val="22"/>
                      <w:szCs w:val="20"/>
                    </w:rPr>
                  </w:pPr>
                  <w:r w:rsidRPr="00B61431">
                    <w:rPr>
                      <w:rFonts w:ascii="Arial" w:hAnsi="Arial" w:cs="Arial"/>
                      <w:b/>
                      <w:sz w:val="22"/>
                      <w:szCs w:val="20"/>
                    </w:rPr>
                    <w:t>500</w:t>
                  </w:r>
                </w:p>
              </w:tc>
              <w:tc>
                <w:tcPr>
                  <w:tcW w:w="1133" w:type="dxa"/>
                </w:tcPr>
                <w:p w14:paraId="3EF310C4" w14:textId="72F1FAC6" w:rsidR="00B61431" w:rsidRPr="00760920" w:rsidRDefault="00B61431" w:rsidP="00B61431">
                  <w:pPr>
                    <w:spacing w:line="360" w:lineRule="auto"/>
                    <w:jc w:val="both"/>
                    <w:rPr>
                      <w:rFonts w:ascii="Arial" w:hAnsi="Arial" w:cs="Arial"/>
                      <w:bCs/>
                      <w:sz w:val="22"/>
                      <w:szCs w:val="22"/>
                    </w:rPr>
                  </w:pPr>
                  <w:r w:rsidRPr="00760920">
                    <w:rPr>
                      <w:rFonts w:ascii="Arial" w:hAnsi="Arial" w:cs="Arial"/>
                      <w:bCs/>
                      <w:sz w:val="22"/>
                      <w:szCs w:val="22"/>
                    </w:rPr>
                    <w:t>31/12/2</w:t>
                  </w:r>
                  <w:r>
                    <w:rPr>
                      <w:rFonts w:ascii="Arial" w:hAnsi="Arial" w:cs="Arial"/>
                      <w:bCs/>
                      <w:sz w:val="22"/>
                      <w:szCs w:val="22"/>
                    </w:rPr>
                    <w:t>6</w:t>
                  </w:r>
                </w:p>
              </w:tc>
              <w:tc>
                <w:tcPr>
                  <w:tcW w:w="709" w:type="dxa"/>
                </w:tcPr>
                <w:p w14:paraId="0DD71063" w14:textId="3BF95CF0" w:rsidR="00B61431" w:rsidRPr="00760920" w:rsidRDefault="00B61431" w:rsidP="00B61431">
                  <w:pPr>
                    <w:spacing w:line="360" w:lineRule="auto"/>
                    <w:jc w:val="both"/>
                    <w:rPr>
                      <w:rFonts w:ascii="Arial" w:hAnsi="Arial" w:cs="Arial"/>
                      <w:bCs/>
                      <w:sz w:val="22"/>
                      <w:szCs w:val="22"/>
                    </w:rPr>
                  </w:pPr>
                  <w:r w:rsidRPr="00760920">
                    <w:rPr>
                      <w:rFonts w:ascii="Arial" w:hAnsi="Arial" w:cs="Arial"/>
                      <w:bCs/>
                      <w:sz w:val="22"/>
                      <w:szCs w:val="22"/>
                    </w:rPr>
                    <w:t>N</w:t>
                  </w:r>
                </w:p>
              </w:tc>
            </w:tr>
            <w:tr w:rsidR="00B61431" w:rsidRPr="005172D7" w14:paraId="22ABFE56" w14:textId="77777777" w:rsidTr="00834139">
              <w:trPr>
                <w:trHeight w:val="1984"/>
              </w:trPr>
              <w:tc>
                <w:tcPr>
                  <w:tcW w:w="461" w:type="dxa"/>
                </w:tcPr>
                <w:p w14:paraId="338C82F3" w14:textId="75485083" w:rsidR="00B61431" w:rsidRPr="005172D7" w:rsidRDefault="00B61431" w:rsidP="00B61431">
                  <w:pPr>
                    <w:spacing w:line="360" w:lineRule="auto"/>
                    <w:jc w:val="both"/>
                    <w:rPr>
                      <w:rFonts w:ascii="Arial" w:hAnsi="Arial" w:cs="Arial"/>
                      <w:sz w:val="22"/>
                      <w:szCs w:val="22"/>
                    </w:rPr>
                  </w:pPr>
                  <w:r w:rsidRPr="005172D7">
                    <w:rPr>
                      <w:rFonts w:ascii="Arial" w:hAnsi="Arial" w:cs="Arial"/>
                      <w:sz w:val="22"/>
                      <w:szCs w:val="22"/>
                    </w:rPr>
                    <w:t>3</w:t>
                  </w:r>
                </w:p>
              </w:tc>
              <w:tc>
                <w:tcPr>
                  <w:tcW w:w="4820" w:type="dxa"/>
                </w:tcPr>
                <w:p w14:paraId="308878B9" w14:textId="01D89C8F" w:rsidR="00B61431" w:rsidRPr="00B61431" w:rsidRDefault="00B61431" w:rsidP="00B61431">
                  <w:pPr>
                    <w:spacing w:line="360" w:lineRule="auto"/>
                    <w:jc w:val="both"/>
                    <w:rPr>
                      <w:rFonts w:ascii="Arial" w:hAnsi="Arial" w:cs="Arial"/>
                      <w:sz w:val="22"/>
                      <w:szCs w:val="20"/>
                    </w:rPr>
                  </w:pPr>
                  <w:r w:rsidRPr="00B61431">
                    <w:rPr>
                      <w:rFonts w:ascii="Arial" w:hAnsi="Arial" w:cs="Arial"/>
                      <w:b/>
                      <w:color w:val="000000"/>
                      <w:sz w:val="22"/>
                      <w:szCs w:val="20"/>
                    </w:rPr>
                    <w:t xml:space="preserve">Creme dental infantil - </w:t>
                  </w:r>
                  <w:r w:rsidRPr="00B61431">
                    <w:rPr>
                      <w:rFonts w:ascii="Arial" w:hAnsi="Arial" w:cs="Arial"/>
                      <w:bCs/>
                      <w:color w:val="000000"/>
                      <w:sz w:val="22"/>
                      <w:szCs w:val="20"/>
                    </w:rPr>
                    <w:t>Dentifrício Composição Básica: Creme Dental Com Flúor Ativo (1000 Ppm a 1100 Ppm) para higiene dental. Apresentação em tubo de 50 G, embalado em caixa de papel individualmente. Deve ser do tipo infantil e apresentar sabor: Tutti-Frutti</w:t>
                  </w:r>
                  <w:r>
                    <w:rPr>
                      <w:rFonts w:ascii="Arial" w:hAnsi="Arial" w:cs="Arial"/>
                      <w:bCs/>
                      <w:color w:val="000000"/>
                      <w:sz w:val="22"/>
                      <w:szCs w:val="20"/>
                    </w:rPr>
                    <w:t xml:space="preserve">. </w:t>
                  </w:r>
                  <w:r w:rsidR="00A845B8" w:rsidRPr="00A845B8">
                    <w:rPr>
                      <w:rFonts w:ascii="Arial" w:hAnsi="Arial" w:cs="Arial"/>
                      <w:bCs/>
                      <w:color w:val="000000"/>
                      <w:sz w:val="22"/>
                      <w:szCs w:val="20"/>
                    </w:rPr>
                    <w:t>Necessário amostra para análise.</w:t>
                  </w:r>
                  <w:r w:rsidR="00A845B8">
                    <w:rPr>
                      <w:rFonts w:ascii="Arial" w:hAnsi="Arial" w:cs="Arial"/>
                      <w:bCs/>
                      <w:color w:val="000000"/>
                      <w:sz w:val="22"/>
                      <w:szCs w:val="20"/>
                    </w:rPr>
                    <w:t xml:space="preserve"> </w:t>
                  </w:r>
                  <w:r>
                    <w:rPr>
                      <w:rFonts w:ascii="Arial" w:hAnsi="Arial" w:cs="Arial"/>
                      <w:bCs/>
                      <w:color w:val="000000"/>
                      <w:sz w:val="22"/>
                      <w:szCs w:val="20"/>
                    </w:rPr>
                    <w:t xml:space="preserve">Código CATMAT  </w:t>
                  </w:r>
                  <w:r w:rsidRPr="00B61431">
                    <w:rPr>
                      <w:rFonts w:ascii="Arial" w:hAnsi="Arial" w:cs="Arial"/>
                      <w:bCs/>
                      <w:color w:val="000000"/>
                      <w:sz w:val="22"/>
                      <w:szCs w:val="20"/>
                    </w:rPr>
                    <w:t>241443</w:t>
                  </w:r>
                </w:p>
              </w:tc>
              <w:tc>
                <w:tcPr>
                  <w:tcW w:w="1134" w:type="dxa"/>
                </w:tcPr>
                <w:p w14:paraId="7E8C1FE1" w14:textId="787BBA44" w:rsidR="00B61431" w:rsidRPr="00B61431" w:rsidRDefault="00B61431" w:rsidP="00B61431">
                  <w:pPr>
                    <w:spacing w:line="360" w:lineRule="auto"/>
                    <w:jc w:val="both"/>
                    <w:rPr>
                      <w:rFonts w:ascii="Arial" w:hAnsi="Arial" w:cs="Arial"/>
                      <w:bCs/>
                      <w:sz w:val="22"/>
                      <w:szCs w:val="20"/>
                    </w:rPr>
                  </w:pPr>
                  <w:r w:rsidRPr="00B61431">
                    <w:rPr>
                      <w:rFonts w:ascii="Arial" w:hAnsi="Arial" w:cs="Arial"/>
                      <w:bCs/>
                      <w:sz w:val="22"/>
                      <w:szCs w:val="20"/>
                    </w:rPr>
                    <w:t>-</w:t>
                  </w:r>
                </w:p>
              </w:tc>
              <w:tc>
                <w:tcPr>
                  <w:tcW w:w="993" w:type="dxa"/>
                </w:tcPr>
                <w:p w14:paraId="60AFF04D" w14:textId="1A641958" w:rsidR="00B61431" w:rsidRPr="00B61431" w:rsidRDefault="00B61431" w:rsidP="00B61431">
                  <w:pPr>
                    <w:spacing w:line="360" w:lineRule="auto"/>
                    <w:jc w:val="both"/>
                    <w:rPr>
                      <w:rFonts w:ascii="Arial" w:hAnsi="Arial" w:cs="Arial"/>
                      <w:bCs/>
                      <w:sz w:val="22"/>
                      <w:szCs w:val="20"/>
                    </w:rPr>
                  </w:pPr>
                  <w:r w:rsidRPr="00B61431">
                    <w:rPr>
                      <w:rFonts w:ascii="Arial" w:hAnsi="Arial" w:cs="Arial"/>
                      <w:bCs/>
                      <w:sz w:val="22"/>
                      <w:szCs w:val="20"/>
                    </w:rPr>
                    <w:t>Und</w:t>
                  </w:r>
                </w:p>
              </w:tc>
              <w:tc>
                <w:tcPr>
                  <w:tcW w:w="851" w:type="dxa"/>
                </w:tcPr>
                <w:p w14:paraId="58A293A9" w14:textId="10B7256D" w:rsidR="00B61431" w:rsidRPr="00B61431" w:rsidRDefault="00B61431" w:rsidP="00B61431">
                  <w:pPr>
                    <w:spacing w:line="360" w:lineRule="auto"/>
                    <w:jc w:val="both"/>
                    <w:rPr>
                      <w:rFonts w:ascii="Arial" w:hAnsi="Arial" w:cs="Arial"/>
                      <w:bCs/>
                      <w:sz w:val="22"/>
                      <w:szCs w:val="20"/>
                    </w:rPr>
                  </w:pPr>
                  <w:r w:rsidRPr="00B61431">
                    <w:rPr>
                      <w:rFonts w:ascii="Arial" w:hAnsi="Arial" w:cs="Arial"/>
                      <w:b/>
                      <w:color w:val="000000"/>
                      <w:sz w:val="22"/>
                      <w:szCs w:val="20"/>
                    </w:rPr>
                    <w:t>300</w:t>
                  </w:r>
                </w:p>
              </w:tc>
              <w:tc>
                <w:tcPr>
                  <w:tcW w:w="1133" w:type="dxa"/>
                </w:tcPr>
                <w:p w14:paraId="7007A47E" w14:textId="388A689E" w:rsidR="00B61431" w:rsidRPr="00760920" w:rsidRDefault="00B61431" w:rsidP="00B61431">
                  <w:pPr>
                    <w:spacing w:line="360" w:lineRule="auto"/>
                    <w:jc w:val="both"/>
                    <w:rPr>
                      <w:rFonts w:ascii="Arial" w:hAnsi="Arial" w:cs="Arial"/>
                      <w:bCs/>
                      <w:sz w:val="22"/>
                      <w:szCs w:val="22"/>
                    </w:rPr>
                  </w:pPr>
                  <w:r w:rsidRPr="00760920">
                    <w:rPr>
                      <w:rFonts w:ascii="Arial" w:hAnsi="Arial" w:cs="Arial"/>
                      <w:bCs/>
                      <w:sz w:val="22"/>
                      <w:szCs w:val="22"/>
                    </w:rPr>
                    <w:t>31/12/2</w:t>
                  </w:r>
                  <w:r>
                    <w:rPr>
                      <w:rFonts w:ascii="Arial" w:hAnsi="Arial" w:cs="Arial"/>
                      <w:bCs/>
                      <w:sz w:val="22"/>
                      <w:szCs w:val="22"/>
                    </w:rPr>
                    <w:t>6</w:t>
                  </w:r>
                </w:p>
              </w:tc>
              <w:tc>
                <w:tcPr>
                  <w:tcW w:w="709" w:type="dxa"/>
                </w:tcPr>
                <w:p w14:paraId="703E5767" w14:textId="0C5D200D" w:rsidR="00B61431" w:rsidRPr="00760920" w:rsidRDefault="00B61431" w:rsidP="00B61431">
                  <w:pPr>
                    <w:spacing w:line="360" w:lineRule="auto"/>
                    <w:jc w:val="both"/>
                    <w:rPr>
                      <w:rFonts w:ascii="Arial" w:hAnsi="Arial" w:cs="Arial"/>
                      <w:bCs/>
                      <w:sz w:val="22"/>
                      <w:szCs w:val="22"/>
                    </w:rPr>
                  </w:pPr>
                  <w:r w:rsidRPr="00760920">
                    <w:rPr>
                      <w:rFonts w:ascii="Arial" w:hAnsi="Arial" w:cs="Arial"/>
                      <w:bCs/>
                      <w:sz w:val="22"/>
                      <w:szCs w:val="22"/>
                    </w:rPr>
                    <w:t>N</w:t>
                  </w:r>
                </w:p>
              </w:tc>
            </w:tr>
            <w:tr w:rsidR="00B61431" w:rsidRPr="005172D7" w14:paraId="0534E9A6" w14:textId="77777777" w:rsidTr="004C75F5">
              <w:tc>
                <w:tcPr>
                  <w:tcW w:w="461" w:type="dxa"/>
                </w:tcPr>
                <w:p w14:paraId="26C094F5" w14:textId="50A0F0B8" w:rsidR="00B61431" w:rsidRPr="005172D7" w:rsidRDefault="00B61431" w:rsidP="00B61431">
                  <w:pPr>
                    <w:spacing w:line="360" w:lineRule="auto"/>
                    <w:jc w:val="both"/>
                    <w:rPr>
                      <w:rFonts w:ascii="Arial" w:hAnsi="Arial" w:cs="Arial"/>
                      <w:sz w:val="22"/>
                      <w:szCs w:val="22"/>
                    </w:rPr>
                  </w:pPr>
                  <w:r>
                    <w:rPr>
                      <w:rFonts w:ascii="Arial" w:hAnsi="Arial" w:cs="Arial"/>
                      <w:sz w:val="22"/>
                      <w:szCs w:val="22"/>
                    </w:rPr>
                    <w:t>4</w:t>
                  </w:r>
                </w:p>
              </w:tc>
              <w:tc>
                <w:tcPr>
                  <w:tcW w:w="4820" w:type="dxa"/>
                </w:tcPr>
                <w:p w14:paraId="451F4196" w14:textId="153CAD9C" w:rsidR="00B61431" w:rsidRPr="00760920" w:rsidRDefault="00B61431" w:rsidP="00B61431">
                  <w:pPr>
                    <w:spacing w:line="360" w:lineRule="auto"/>
                    <w:jc w:val="both"/>
                    <w:rPr>
                      <w:rFonts w:ascii="Arial" w:hAnsi="Arial" w:cs="Arial"/>
                      <w:sz w:val="22"/>
                      <w:szCs w:val="22"/>
                    </w:rPr>
                  </w:pPr>
                  <w:r w:rsidRPr="00760920">
                    <w:rPr>
                      <w:rFonts w:ascii="Arial" w:hAnsi="Arial" w:cs="Arial"/>
                      <w:b/>
                      <w:bCs/>
                      <w:color w:val="000000"/>
                      <w:sz w:val="22"/>
                      <w:szCs w:val="22"/>
                    </w:rPr>
                    <w:t>Saco de lixo de 50 litros,</w:t>
                  </w:r>
                  <w:r w:rsidRPr="00760920">
                    <w:rPr>
                      <w:rFonts w:ascii="Arial" w:hAnsi="Arial" w:cs="Arial"/>
                      <w:color w:val="000000"/>
                      <w:sz w:val="22"/>
                      <w:szCs w:val="22"/>
                    </w:rPr>
                    <w:t xml:space="preserve"> Cor preto. Confeccionado dentro das normas ABNT NBR 9191/2008. F</w:t>
                  </w:r>
                  <w:r w:rsidRPr="00760920">
                    <w:rPr>
                      <w:rFonts w:ascii="Arial" w:hAnsi="Arial" w:cs="Arial"/>
                      <w:sz w:val="22"/>
                      <w:szCs w:val="22"/>
                    </w:rPr>
                    <w:t xml:space="preserve"> </w:t>
                  </w:r>
                  <w:r w:rsidRPr="00760920">
                    <w:rPr>
                      <w:rFonts w:ascii="Arial" w:hAnsi="Arial" w:cs="Arial"/>
                      <w:color w:val="000000"/>
                      <w:sz w:val="22"/>
                      <w:szCs w:val="22"/>
                    </w:rPr>
                    <w:t xml:space="preserve">Dimensões mínimas: 63cm de largura x 80cm de altura. ardo com 100 unidades. </w:t>
                  </w:r>
                  <w:r w:rsidRPr="00EC5385">
                    <w:rPr>
                      <w:rFonts w:ascii="Arial" w:hAnsi="Arial" w:cs="Arial"/>
                      <w:color w:val="000000"/>
                      <w:sz w:val="22"/>
                      <w:szCs w:val="22"/>
                    </w:rPr>
                    <w:t xml:space="preserve">Código </w:t>
                  </w:r>
                  <w:r w:rsidRPr="00760920">
                    <w:rPr>
                      <w:rFonts w:ascii="Arial" w:hAnsi="Arial" w:cs="Arial"/>
                      <w:color w:val="000000"/>
                      <w:sz w:val="22"/>
                      <w:szCs w:val="22"/>
                    </w:rPr>
                    <w:t>CATMAT: 226092. Necessário amostra para análise.</w:t>
                  </w:r>
                </w:p>
              </w:tc>
              <w:tc>
                <w:tcPr>
                  <w:tcW w:w="1134" w:type="dxa"/>
                  <w:vAlign w:val="center"/>
                </w:tcPr>
                <w:p w14:paraId="5B23F560" w14:textId="5BB6D63E" w:rsidR="00B61431" w:rsidRPr="00760920" w:rsidRDefault="00B61431" w:rsidP="00B61431">
                  <w:pPr>
                    <w:spacing w:line="360" w:lineRule="auto"/>
                    <w:jc w:val="both"/>
                    <w:rPr>
                      <w:rFonts w:ascii="Arial" w:hAnsi="Arial" w:cs="Arial"/>
                      <w:bCs/>
                      <w:sz w:val="22"/>
                      <w:szCs w:val="22"/>
                    </w:rPr>
                  </w:pPr>
                  <w:r w:rsidRPr="00760920">
                    <w:rPr>
                      <w:rFonts w:ascii="Arial" w:hAnsi="Arial" w:cs="Arial"/>
                      <w:b/>
                      <w:color w:val="000000"/>
                      <w:sz w:val="22"/>
                      <w:szCs w:val="22"/>
                    </w:rPr>
                    <w:t>-</w:t>
                  </w:r>
                </w:p>
              </w:tc>
              <w:tc>
                <w:tcPr>
                  <w:tcW w:w="993" w:type="dxa"/>
                </w:tcPr>
                <w:p w14:paraId="0D895492" w14:textId="1045FCD1" w:rsidR="00B61431" w:rsidRPr="00760920" w:rsidRDefault="00B61431" w:rsidP="00B61431">
                  <w:pPr>
                    <w:spacing w:line="360" w:lineRule="auto"/>
                    <w:jc w:val="both"/>
                    <w:rPr>
                      <w:rFonts w:ascii="Arial" w:hAnsi="Arial" w:cs="Arial"/>
                      <w:bCs/>
                      <w:sz w:val="22"/>
                      <w:szCs w:val="22"/>
                    </w:rPr>
                  </w:pPr>
                  <w:r w:rsidRPr="00760920">
                    <w:rPr>
                      <w:rFonts w:ascii="Arial" w:hAnsi="Arial" w:cs="Arial"/>
                      <w:sz w:val="22"/>
                      <w:szCs w:val="22"/>
                    </w:rPr>
                    <w:t>Fardo</w:t>
                  </w:r>
                </w:p>
              </w:tc>
              <w:tc>
                <w:tcPr>
                  <w:tcW w:w="851" w:type="dxa"/>
                </w:tcPr>
                <w:p w14:paraId="687E1FB5" w14:textId="5E96B33A" w:rsidR="00B61431" w:rsidRPr="00760920" w:rsidRDefault="00B61431" w:rsidP="00B61431">
                  <w:pPr>
                    <w:spacing w:line="360" w:lineRule="auto"/>
                    <w:jc w:val="both"/>
                    <w:rPr>
                      <w:rFonts w:ascii="Arial" w:hAnsi="Arial" w:cs="Arial"/>
                      <w:bCs/>
                      <w:sz w:val="22"/>
                      <w:szCs w:val="22"/>
                    </w:rPr>
                  </w:pPr>
                  <w:r>
                    <w:rPr>
                      <w:rFonts w:ascii="Arial" w:hAnsi="Arial" w:cs="Arial"/>
                      <w:sz w:val="22"/>
                      <w:szCs w:val="22"/>
                    </w:rPr>
                    <w:t>3</w:t>
                  </w:r>
                  <w:r w:rsidRPr="00760920">
                    <w:rPr>
                      <w:rFonts w:ascii="Arial" w:hAnsi="Arial" w:cs="Arial"/>
                      <w:sz w:val="22"/>
                      <w:szCs w:val="22"/>
                    </w:rPr>
                    <w:t>00</w:t>
                  </w:r>
                </w:p>
              </w:tc>
              <w:tc>
                <w:tcPr>
                  <w:tcW w:w="1133" w:type="dxa"/>
                </w:tcPr>
                <w:p w14:paraId="49934536" w14:textId="7823DD4F" w:rsidR="00B61431" w:rsidRPr="00760920" w:rsidRDefault="00B61431" w:rsidP="00B61431">
                  <w:pPr>
                    <w:spacing w:line="360" w:lineRule="auto"/>
                    <w:jc w:val="both"/>
                    <w:rPr>
                      <w:rFonts w:ascii="Arial" w:hAnsi="Arial" w:cs="Arial"/>
                      <w:bCs/>
                      <w:sz w:val="22"/>
                      <w:szCs w:val="22"/>
                    </w:rPr>
                  </w:pPr>
                  <w:r w:rsidRPr="00760920">
                    <w:rPr>
                      <w:rFonts w:ascii="Arial" w:hAnsi="Arial" w:cs="Arial"/>
                      <w:bCs/>
                      <w:sz w:val="22"/>
                      <w:szCs w:val="22"/>
                    </w:rPr>
                    <w:t>31/12/2</w:t>
                  </w:r>
                  <w:r>
                    <w:rPr>
                      <w:rFonts w:ascii="Arial" w:hAnsi="Arial" w:cs="Arial"/>
                      <w:bCs/>
                      <w:sz w:val="22"/>
                      <w:szCs w:val="22"/>
                    </w:rPr>
                    <w:t>6</w:t>
                  </w:r>
                </w:p>
              </w:tc>
              <w:tc>
                <w:tcPr>
                  <w:tcW w:w="709" w:type="dxa"/>
                </w:tcPr>
                <w:p w14:paraId="31D2F605" w14:textId="3266CCF9" w:rsidR="00B61431" w:rsidRPr="00760920" w:rsidRDefault="00B61431" w:rsidP="00B61431">
                  <w:pPr>
                    <w:spacing w:line="360" w:lineRule="auto"/>
                    <w:jc w:val="both"/>
                    <w:rPr>
                      <w:rFonts w:ascii="Arial" w:hAnsi="Arial" w:cs="Arial"/>
                      <w:bCs/>
                      <w:sz w:val="22"/>
                      <w:szCs w:val="22"/>
                    </w:rPr>
                  </w:pPr>
                  <w:r w:rsidRPr="00760920">
                    <w:rPr>
                      <w:rFonts w:ascii="Arial" w:hAnsi="Arial" w:cs="Arial"/>
                      <w:bCs/>
                      <w:sz w:val="22"/>
                      <w:szCs w:val="22"/>
                    </w:rPr>
                    <w:t>N</w:t>
                  </w:r>
                </w:p>
              </w:tc>
            </w:tr>
            <w:tr w:rsidR="00B61431" w:rsidRPr="005172D7" w14:paraId="1F4D705C" w14:textId="77777777" w:rsidTr="004C75F5">
              <w:tc>
                <w:tcPr>
                  <w:tcW w:w="461" w:type="dxa"/>
                </w:tcPr>
                <w:p w14:paraId="1B19E0B9" w14:textId="27BE3F02" w:rsidR="00B61431" w:rsidRPr="005172D7" w:rsidRDefault="00B61431" w:rsidP="00B61431">
                  <w:pPr>
                    <w:spacing w:line="360" w:lineRule="auto"/>
                    <w:jc w:val="both"/>
                    <w:rPr>
                      <w:rFonts w:ascii="Arial" w:hAnsi="Arial" w:cs="Arial"/>
                      <w:sz w:val="22"/>
                      <w:szCs w:val="22"/>
                    </w:rPr>
                  </w:pPr>
                  <w:r>
                    <w:rPr>
                      <w:rFonts w:ascii="Arial" w:hAnsi="Arial" w:cs="Arial"/>
                      <w:sz w:val="22"/>
                      <w:szCs w:val="22"/>
                    </w:rPr>
                    <w:t>5</w:t>
                  </w:r>
                </w:p>
              </w:tc>
              <w:tc>
                <w:tcPr>
                  <w:tcW w:w="4820" w:type="dxa"/>
                </w:tcPr>
                <w:p w14:paraId="4ACECD22" w14:textId="6FAECC95" w:rsidR="00B61431" w:rsidRPr="00760920" w:rsidRDefault="00B61431" w:rsidP="00B61431">
                  <w:pPr>
                    <w:spacing w:line="360" w:lineRule="auto"/>
                    <w:jc w:val="both"/>
                    <w:rPr>
                      <w:rFonts w:ascii="Arial" w:hAnsi="Arial" w:cs="Arial"/>
                      <w:sz w:val="22"/>
                      <w:szCs w:val="22"/>
                    </w:rPr>
                  </w:pPr>
                  <w:r w:rsidRPr="009049A5">
                    <w:rPr>
                      <w:rFonts w:ascii="Arial" w:hAnsi="Arial" w:cs="Arial"/>
                      <w:b/>
                      <w:bCs/>
                      <w:color w:val="000000"/>
                      <w:sz w:val="22"/>
                      <w:szCs w:val="22"/>
                    </w:rPr>
                    <w:t>Sanitizante em pó</w:t>
                  </w:r>
                  <w:r w:rsidRPr="00760920">
                    <w:rPr>
                      <w:rFonts w:ascii="Arial" w:hAnsi="Arial" w:cs="Arial"/>
                      <w:color w:val="000000"/>
                      <w:sz w:val="22"/>
                      <w:szCs w:val="22"/>
                    </w:rPr>
                    <w:t xml:space="preserve"> </w:t>
                  </w:r>
                  <w:r w:rsidRPr="009049A5">
                    <w:rPr>
                      <w:rFonts w:ascii="Arial" w:hAnsi="Arial" w:cs="Arial"/>
                      <w:b/>
                      <w:bCs/>
                      <w:color w:val="000000"/>
                      <w:sz w:val="22"/>
                      <w:szCs w:val="22"/>
                    </w:rPr>
                    <w:t>para Hortifrutis.</w:t>
                  </w:r>
                  <w:r w:rsidRPr="00760920">
                    <w:rPr>
                      <w:rFonts w:ascii="Arial" w:hAnsi="Arial" w:cs="Arial"/>
                      <w:color w:val="000000"/>
                      <w:sz w:val="22"/>
                      <w:szCs w:val="22"/>
                    </w:rPr>
                    <w:t xml:space="preserve"> Embalagem de 1kg. A embalagem deve constar registro ANVISA. </w:t>
                  </w:r>
                  <w:r w:rsidRPr="00EC5385">
                    <w:rPr>
                      <w:rFonts w:ascii="Arial" w:hAnsi="Arial" w:cs="Arial"/>
                      <w:color w:val="000000"/>
                      <w:sz w:val="22"/>
                      <w:szCs w:val="22"/>
                    </w:rPr>
                    <w:t>Código</w:t>
                  </w:r>
                  <w:r w:rsidRPr="00760920">
                    <w:rPr>
                      <w:rFonts w:ascii="Arial" w:hAnsi="Arial" w:cs="Arial"/>
                      <w:color w:val="000000"/>
                      <w:sz w:val="22"/>
                      <w:szCs w:val="22"/>
                    </w:rPr>
                    <w:t xml:space="preserve"> CATMAT:</w:t>
                  </w:r>
                  <w:r w:rsidRPr="00760920">
                    <w:rPr>
                      <w:rFonts w:ascii="Arial" w:hAnsi="Arial" w:cs="Arial"/>
                      <w:sz w:val="22"/>
                      <w:szCs w:val="22"/>
                    </w:rPr>
                    <w:t xml:space="preserve"> </w:t>
                  </w:r>
                  <w:r w:rsidRPr="00760920">
                    <w:rPr>
                      <w:rFonts w:ascii="Arial" w:hAnsi="Arial" w:cs="Arial"/>
                      <w:color w:val="000000"/>
                      <w:sz w:val="22"/>
                      <w:szCs w:val="22"/>
                    </w:rPr>
                    <w:t xml:space="preserve">377608. </w:t>
                  </w:r>
                  <w:r w:rsidRPr="009049A5">
                    <w:rPr>
                      <w:rFonts w:ascii="Arial" w:hAnsi="Arial" w:cs="Arial"/>
                      <w:color w:val="000000"/>
                      <w:sz w:val="22"/>
                      <w:szCs w:val="22"/>
                    </w:rPr>
                    <w:t>Necessário amostra para análise</w:t>
                  </w:r>
                  <w:r w:rsidRPr="00760920">
                    <w:rPr>
                      <w:rFonts w:ascii="Arial" w:hAnsi="Arial" w:cs="Arial"/>
                      <w:color w:val="000000"/>
                      <w:sz w:val="22"/>
                      <w:szCs w:val="22"/>
                    </w:rPr>
                    <w:t>.</w:t>
                  </w:r>
                </w:p>
              </w:tc>
              <w:tc>
                <w:tcPr>
                  <w:tcW w:w="1134" w:type="dxa"/>
                  <w:vAlign w:val="center"/>
                </w:tcPr>
                <w:p w14:paraId="7AA06678" w14:textId="767AAFB5" w:rsidR="00B61431" w:rsidRPr="002D528B" w:rsidRDefault="00B61431" w:rsidP="00B61431">
                  <w:pPr>
                    <w:spacing w:line="360" w:lineRule="auto"/>
                    <w:jc w:val="both"/>
                    <w:rPr>
                      <w:rFonts w:ascii="Arial" w:hAnsi="Arial" w:cs="Arial"/>
                      <w:bCs/>
                      <w:sz w:val="22"/>
                      <w:szCs w:val="22"/>
                    </w:rPr>
                  </w:pPr>
                  <w:r w:rsidRPr="002D528B">
                    <w:rPr>
                      <w:rFonts w:ascii="Arial" w:hAnsi="Arial" w:cs="Arial"/>
                      <w:bCs/>
                      <w:color w:val="000000"/>
                      <w:sz w:val="22"/>
                      <w:szCs w:val="22"/>
                    </w:rPr>
                    <w:t>Start</w:t>
                  </w:r>
                </w:p>
              </w:tc>
              <w:tc>
                <w:tcPr>
                  <w:tcW w:w="993" w:type="dxa"/>
                </w:tcPr>
                <w:p w14:paraId="7687F09E" w14:textId="5BB3B2CE" w:rsidR="00B61431" w:rsidRPr="00760920" w:rsidRDefault="00B61431" w:rsidP="00B61431">
                  <w:pPr>
                    <w:spacing w:line="360" w:lineRule="auto"/>
                    <w:jc w:val="both"/>
                    <w:rPr>
                      <w:rFonts w:ascii="Arial" w:hAnsi="Arial" w:cs="Arial"/>
                      <w:sz w:val="22"/>
                      <w:szCs w:val="22"/>
                    </w:rPr>
                  </w:pPr>
                  <w:r w:rsidRPr="00760920">
                    <w:rPr>
                      <w:rFonts w:ascii="Arial" w:hAnsi="Arial" w:cs="Arial"/>
                      <w:sz w:val="22"/>
                      <w:szCs w:val="22"/>
                    </w:rPr>
                    <w:t>Kg</w:t>
                  </w:r>
                </w:p>
              </w:tc>
              <w:tc>
                <w:tcPr>
                  <w:tcW w:w="851" w:type="dxa"/>
                </w:tcPr>
                <w:p w14:paraId="5826D44F" w14:textId="17DF7303" w:rsidR="00B61431" w:rsidRPr="00760920" w:rsidRDefault="00B61431" w:rsidP="00B61431">
                  <w:pPr>
                    <w:spacing w:line="360" w:lineRule="auto"/>
                    <w:jc w:val="both"/>
                    <w:rPr>
                      <w:rFonts w:ascii="Arial" w:hAnsi="Arial" w:cs="Arial"/>
                      <w:sz w:val="22"/>
                      <w:szCs w:val="22"/>
                    </w:rPr>
                  </w:pPr>
                  <w:r w:rsidRPr="00760920">
                    <w:rPr>
                      <w:rFonts w:ascii="Arial" w:hAnsi="Arial" w:cs="Arial"/>
                      <w:sz w:val="22"/>
                      <w:szCs w:val="22"/>
                    </w:rPr>
                    <w:t>200</w:t>
                  </w:r>
                </w:p>
              </w:tc>
              <w:tc>
                <w:tcPr>
                  <w:tcW w:w="1133" w:type="dxa"/>
                </w:tcPr>
                <w:p w14:paraId="64ABBEBA" w14:textId="1F3F0149" w:rsidR="00B61431" w:rsidRPr="00760920" w:rsidRDefault="00B61431" w:rsidP="00B61431">
                  <w:pPr>
                    <w:spacing w:line="360" w:lineRule="auto"/>
                    <w:jc w:val="both"/>
                    <w:rPr>
                      <w:rFonts w:ascii="Arial" w:hAnsi="Arial" w:cs="Arial"/>
                      <w:sz w:val="22"/>
                      <w:szCs w:val="22"/>
                    </w:rPr>
                  </w:pPr>
                  <w:r w:rsidRPr="00760920">
                    <w:rPr>
                      <w:rFonts w:ascii="Arial" w:hAnsi="Arial" w:cs="Arial"/>
                      <w:bCs/>
                      <w:sz w:val="22"/>
                      <w:szCs w:val="22"/>
                    </w:rPr>
                    <w:t>31/12/2</w:t>
                  </w:r>
                  <w:r>
                    <w:rPr>
                      <w:rFonts w:ascii="Arial" w:hAnsi="Arial" w:cs="Arial"/>
                      <w:bCs/>
                      <w:sz w:val="22"/>
                      <w:szCs w:val="22"/>
                    </w:rPr>
                    <w:t>6</w:t>
                  </w:r>
                </w:p>
              </w:tc>
              <w:tc>
                <w:tcPr>
                  <w:tcW w:w="709" w:type="dxa"/>
                </w:tcPr>
                <w:p w14:paraId="2BC0D238" w14:textId="5CA21A8E" w:rsidR="00B61431" w:rsidRPr="00760920" w:rsidRDefault="00B61431" w:rsidP="00B61431">
                  <w:pPr>
                    <w:spacing w:line="360" w:lineRule="auto"/>
                    <w:jc w:val="both"/>
                    <w:rPr>
                      <w:rFonts w:ascii="Arial" w:hAnsi="Arial" w:cs="Arial"/>
                      <w:sz w:val="22"/>
                      <w:szCs w:val="22"/>
                    </w:rPr>
                  </w:pPr>
                  <w:r w:rsidRPr="00760920">
                    <w:rPr>
                      <w:rFonts w:ascii="Arial" w:hAnsi="Arial" w:cs="Arial"/>
                      <w:sz w:val="22"/>
                      <w:szCs w:val="22"/>
                    </w:rPr>
                    <w:t>N</w:t>
                  </w:r>
                </w:p>
              </w:tc>
            </w:tr>
          </w:tbl>
          <w:p w14:paraId="254CA8A8" w14:textId="34AD30B1" w:rsidR="00151D83" w:rsidRPr="005172D7" w:rsidRDefault="00151D83" w:rsidP="005C2E11">
            <w:pPr>
              <w:spacing w:line="360" w:lineRule="auto"/>
              <w:jc w:val="both"/>
              <w:rPr>
                <w:rFonts w:ascii="Arial" w:hAnsi="Arial" w:cs="Arial"/>
                <w:color w:val="000000"/>
                <w:sz w:val="22"/>
                <w:szCs w:val="22"/>
              </w:rPr>
            </w:pPr>
          </w:p>
        </w:tc>
      </w:tr>
    </w:tbl>
    <w:p w14:paraId="11F40F51" w14:textId="374A752B" w:rsidR="000A49CC" w:rsidRDefault="000A49CC" w:rsidP="00093A8D">
      <w:pPr>
        <w:pStyle w:val="Recuodecorpodetexto"/>
        <w:spacing w:line="360" w:lineRule="auto"/>
        <w:ind w:left="0"/>
        <w:rPr>
          <w:rFonts w:ascii="Arial" w:hAnsi="Arial" w:cs="Arial"/>
          <w:sz w:val="20"/>
        </w:rPr>
      </w:pPr>
    </w:p>
    <w:p w14:paraId="3E7DBA1A" w14:textId="77777777" w:rsidR="00232825" w:rsidRPr="00093A8D" w:rsidRDefault="00232825" w:rsidP="00093A8D">
      <w:pPr>
        <w:pStyle w:val="Recuodecorpodetexto"/>
        <w:spacing w:line="360" w:lineRule="auto"/>
        <w:ind w:left="0"/>
        <w:rPr>
          <w:rFonts w:ascii="Arial" w:hAnsi="Arial" w:cs="Arial"/>
          <w:sz w:val="20"/>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151D83" w:rsidRPr="000E3D12" w14:paraId="759D037A" w14:textId="77777777" w:rsidTr="00B95EDB">
        <w:trPr>
          <w:trHeight w:val="276"/>
        </w:trPr>
        <w:tc>
          <w:tcPr>
            <w:tcW w:w="10349" w:type="dxa"/>
          </w:tcPr>
          <w:p w14:paraId="2A360650" w14:textId="77777777" w:rsidR="00151D83" w:rsidRPr="005172D7" w:rsidRDefault="00151D83" w:rsidP="00093A8D">
            <w:pPr>
              <w:pStyle w:val="Recuodecorpodetexto"/>
              <w:spacing w:line="360" w:lineRule="auto"/>
              <w:ind w:left="360"/>
              <w:rPr>
                <w:rFonts w:ascii="Arial" w:hAnsi="Arial" w:cs="Arial"/>
                <w:sz w:val="22"/>
                <w:szCs w:val="22"/>
              </w:rPr>
            </w:pPr>
            <w:r w:rsidRPr="005172D7">
              <w:rPr>
                <w:rFonts w:ascii="Arial" w:hAnsi="Arial" w:cs="Arial"/>
                <w:sz w:val="22"/>
                <w:szCs w:val="22"/>
              </w:rPr>
              <w:t>2- JUSTIFICATIVA DA NECESSIDADE DA CONTRATAÇÃO</w:t>
            </w:r>
          </w:p>
        </w:tc>
      </w:tr>
      <w:tr w:rsidR="00151D83" w:rsidRPr="000E3D12" w14:paraId="548C88EE" w14:textId="77777777" w:rsidTr="008C75CB">
        <w:trPr>
          <w:trHeight w:val="414"/>
        </w:trPr>
        <w:tc>
          <w:tcPr>
            <w:tcW w:w="10349" w:type="dxa"/>
          </w:tcPr>
          <w:p w14:paraId="3D42CEC3" w14:textId="77777777" w:rsidR="005173D0" w:rsidRDefault="00151D83" w:rsidP="00FF4B50">
            <w:pPr>
              <w:tabs>
                <w:tab w:val="left" w:pos="384"/>
              </w:tabs>
              <w:spacing w:line="360" w:lineRule="auto"/>
              <w:jc w:val="both"/>
              <w:rPr>
                <w:rFonts w:ascii="Arial" w:hAnsi="Arial" w:cs="Arial"/>
                <w:sz w:val="22"/>
                <w:szCs w:val="22"/>
                <w:shd w:val="clear" w:color="auto" w:fill="FFFFFF"/>
              </w:rPr>
            </w:pPr>
            <w:r w:rsidRPr="005172D7">
              <w:rPr>
                <w:rFonts w:ascii="Arial" w:hAnsi="Arial" w:cs="Arial"/>
                <w:b/>
                <w:bCs/>
                <w:sz w:val="22"/>
                <w:szCs w:val="22"/>
              </w:rPr>
              <w:t>2.1</w:t>
            </w:r>
            <w:r w:rsidR="00FF4B50" w:rsidRPr="005172D7">
              <w:rPr>
                <w:rFonts w:ascii="Arial" w:hAnsi="Arial" w:cs="Arial"/>
                <w:sz w:val="22"/>
                <w:szCs w:val="22"/>
              </w:rPr>
              <w:t>.</w:t>
            </w:r>
            <w:r w:rsidRPr="005172D7">
              <w:rPr>
                <w:rFonts w:ascii="Arial" w:hAnsi="Arial" w:cs="Arial"/>
                <w:sz w:val="22"/>
                <w:szCs w:val="22"/>
              </w:rPr>
              <w:t xml:space="preserve"> A presente contratação se faz necessária para</w:t>
            </w:r>
            <w:r w:rsidR="00C85789" w:rsidRPr="005172D7">
              <w:rPr>
                <w:rFonts w:ascii="Arial" w:hAnsi="Arial" w:cs="Arial"/>
                <w:sz w:val="22"/>
                <w:szCs w:val="22"/>
              </w:rPr>
              <w:t xml:space="preserve"> a manutenção da limpeza escolar o que é fundamental para obtenção de um ambiente saudável e propício ao aprendizado nas escolas públicas. </w:t>
            </w:r>
            <w:r w:rsidR="00CC3968" w:rsidRPr="005172D7">
              <w:rPr>
                <w:rFonts w:ascii="Arial" w:hAnsi="Arial" w:cs="Arial"/>
                <w:sz w:val="22"/>
                <w:szCs w:val="22"/>
                <w:shd w:val="clear" w:color="auto" w:fill="FFFFFF"/>
              </w:rPr>
              <w:t>A falta da limpeza e da higienização pode gerar problemas com contaminações, uma vez que os ambientes de convívio humano que não passam por limpeza apropriada também servem para o abrigo de </w:t>
            </w:r>
            <w:hyperlink r:id="rId8" w:history="1">
              <w:r w:rsidR="00CC3968" w:rsidRPr="005172D7">
                <w:rPr>
                  <w:rStyle w:val="Hyperlink"/>
                  <w:rFonts w:ascii="Arial" w:hAnsi="Arial" w:cs="Arial"/>
                  <w:color w:val="auto"/>
                  <w:sz w:val="22"/>
                  <w:szCs w:val="22"/>
                  <w:u w:val="none"/>
                  <w:bdr w:val="none" w:sz="0" w:space="0" w:color="auto" w:frame="1"/>
                  <w:shd w:val="clear" w:color="auto" w:fill="FFFFFF"/>
                </w:rPr>
                <w:t>pequenos roedores</w:t>
              </w:r>
            </w:hyperlink>
            <w:r w:rsidR="00CC3968" w:rsidRPr="005172D7">
              <w:rPr>
                <w:rFonts w:ascii="Arial" w:hAnsi="Arial" w:cs="Arial"/>
                <w:sz w:val="22"/>
                <w:szCs w:val="22"/>
                <w:shd w:val="clear" w:color="auto" w:fill="FFFFFF"/>
              </w:rPr>
              <w:t> e vírus, fungos e bactérias, os quais são nocivos à saúde humana</w:t>
            </w:r>
            <w:r w:rsidR="00E40360">
              <w:rPr>
                <w:rFonts w:ascii="Arial" w:hAnsi="Arial" w:cs="Arial"/>
                <w:sz w:val="22"/>
                <w:szCs w:val="22"/>
                <w:shd w:val="clear" w:color="auto" w:fill="FFFFFF"/>
              </w:rPr>
              <w:t xml:space="preserve">. </w:t>
            </w:r>
            <w:r w:rsidR="00B61431" w:rsidRPr="00B61431">
              <w:rPr>
                <w:rFonts w:ascii="Arial" w:hAnsi="Arial" w:cs="Arial"/>
                <w:sz w:val="22"/>
                <w:szCs w:val="22"/>
                <w:shd w:val="clear" w:color="auto" w:fill="FFFFFF"/>
              </w:rPr>
              <w:t xml:space="preserve">A aquisição de produtos de higiene pessoal para o ambiente escolar é essencial para a manutenção das condições sanitárias adequadas nas unidades de ensino da rede municipal, considerando o uso coletivo e </w:t>
            </w:r>
            <w:r w:rsidR="00B61431" w:rsidRPr="00B61431">
              <w:rPr>
                <w:rFonts w:ascii="Arial" w:hAnsi="Arial" w:cs="Arial"/>
                <w:sz w:val="22"/>
                <w:szCs w:val="22"/>
                <w:shd w:val="clear" w:color="auto" w:fill="FFFFFF"/>
              </w:rPr>
              <w:lastRenderedPageBreak/>
              <w:t>contínuo desses espaços. O fornecimento regular desses itens contribui para a promoção da saúde dos alunos, a prevenção de doenças infectocontagiosas e o atendimento às normas sanitárias vigentes. Além disso, possibilita o desenvolvimento de hábitos de higiene pessoal, assegura a dignidade e o bem-estar dos estudantes, especialmente daqueles em situação de vulnerabilidade social, e favorece a permanência e o melhor desempenho dos alunos no ambiente escolar. Dessa forma, a contratação mostra-se necessária e alinhada às políticas públicas de saúde e educação, garantindo ambientes escolares seguros, saudáveis e adequados ao processo de ensino-aprendizagem.</w:t>
            </w:r>
          </w:p>
          <w:p w14:paraId="2CFF2DCB" w14:textId="42D3A5DF" w:rsidR="00151D83" w:rsidRPr="005172D7" w:rsidRDefault="005173D0" w:rsidP="00FF4B50">
            <w:pPr>
              <w:tabs>
                <w:tab w:val="left" w:pos="384"/>
              </w:tabs>
              <w:spacing w:line="360" w:lineRule="auto"/>
              <w:jc w:val="both"/>
              <w:rPr>
                <w:rFonts w:ascii="Arial" w:hAnsi="Arial" w:cs="Arial"/>
                <w:sz w:val="22"/>
                <w:szCs w:val="22"/>
                <w:shd w:val="clear" w:color="auto" w:fill="FFFFFF"/>
              </w:rPr>
            </w:pPr>
            <w:r>
              <w:rPr>
                <w:rFonts w:ascii="Arial" w:hAnsi="Arial" w:cs="Arial"/>
                <w:sz w:val="22"/>
                <w:szCs w:val="22"/>
                <w:shd w:val="clear" w:color="auto" w:fill="FFFFFF"/>
              </w:rPr>
              <w:t xml:space="preserve">     </w:t>
            </w:r>
            <w:r w:rsidR="00E40360">
              <w:rPr>
                <w:rFonts w:ascii="Arial" w:hAnsi="Arial" w:cs="Arial"/>
                <w:sz w:val="22"/>
                <w:szCs w:val="22"/>
                <w:shd w:val="clear" w:color="auto" w:fill="FFFFFF"/>
              </w:rPr>
              <w:t xml:space="preserve">Portanto, </w:t>
            </w:r>
            <w:r w:rsidR="00E40360" w:rsidRPr="000E3D12">
              <w:rPr>
                <w:rFonts w:ascii="Arial" w:hAnsi="Arial" w:cs="Arial"/>
                <w:sz w:val="22"/>
                <w:szCs w:val="22"/>
                <w:lang w:val="pt-PT" w:eastAsia="en-US"/>
              </w:rPr>
              <w:t xml:space="preserve">faz-se necessária a contratação de </w:t>
            </w:r>
            <w:r w:rsidR="00E40360">
              <w:rPr>
                <w:rFonts w:ascii="Arial" w:hAnsi="Arial" w:cs="Arial"/>
                <w:sz w:val="22"/>
                <w:szCs w:val="22"/>
                <w:lang w:val="pt-PT" w:eastAsia="en-US"/>
              </w:rPr>
              <w:t xml:space="preserve">empresas fornecedoras </w:t>
            </w:r>
            <w:r w:rsidR="00E40360" w:rsidRPr="000E3D12">
              <w:rPr>
                <w:rFonts w:ascii="Arial" w:hAnsi="Arial" w:cs="Arial"/>
                <w:sz w:val="22"/>
                <w:szCs w:val="22"/>
                <w:lang w:val="pt-PT" w:eastAsia="en-US"/>
              </w:rPr>
              <w:t xml:space="preserve">de </w:t>
            </w:r>
            <w:r w:rsidR="00E40360">
              <w:rPr>
                <w:rFonts w:ascii="Arial" w:hAnsi="Arial" w:cs="Arial"/>
                <w:sz w:val="22"/>
                <w:szCs w:val="22"/>
                <w:lang w:val="pt-PT" w:eastAsia="en-US"/>
              </w:rPr>
              <w:t xml:space="preserve">materiais de limpeza </w:t>
            </w:r>
            <w:r w:rsidR="00B61431">
              <w:rPr>
                <w:rFonts w:ascii="Arial" w:hAnsi="Arial" w:cs="Arial"/>
                <w:sz w:val="22"/>
                <w:szCs w:val="22"/>
                <w:lang w:val="pt-PT" w:eastAsia="en-US"/>
              </w:rPr>
              <w:t xml:space="preserve">e higiene pessoal </w:t>
            </w:r>
            <w:r w:rsidR="00E40360" w:rsidRPr="000E3D12">
              <w:rPr>
                <w:rFonts w:ascii="Arial" w:hAnsi="Arial" w:cs="Arial"/>
                <w:sz w:val="22"/>
                <w:szCs w:val="22"/>
                <w:lang w:val="pt-PT" w:eastAsia="en-US"/>
              </w:rPr>
              <w:t xml:space="preserve">para </w:t>
            </w:r>
            <w:r w:rsidR="00E40360">
              <w:rPr>
                <w:rFonts w:ascii="Arial" w:hAnsi="Arial" w:cs="Arial"/>
                <w:sz w:val="22"/>
                <w:szCs w:val="22"/>
                <w:lang w:val="pt-PT" w:eastAsia="en-US"/>
              </w:rPr>
              <w:t xml:space="preserve">atender </w:t>
            </w:r>
            <w:r w:rsidR="00E40360" w:rsidRPr="000E3D12">
              <w:rPr>
                <w:rFonts w:ascii="Arial" w:hAnsi="Arial" w:cs="Arial"/>
                <w:sz w:val="22"/>
                <w:szCs w:val="22"/>
                <w:lang w:val="pt-PT" w:eastAsia="en-US"/>
              </w:rPr>
              <w:t>a</w:t>
            </w:r>
            <w:r w:rsidR="00E40360">
              <w:rPr>
                <w:rFonts w:ascii="Arial" w:hAnsi="Arial" w:cs="Arial"/>
                <w:sz w:val="22"/>
                <w:szCs w:val="22"/>
                <w:lang w:val="pt-PT" w:eastAsia="en-US"/>
              </w:rPr>
              <w:t>os alunos matriculados nas creches e escolas</w:t>
            </w:r>
            <w:r w:rsidR="00E40360" w:rsidRPr="000E3D12">
              <w:rPr>
                <w:rFonts w:ascii="Arial" w:hAnsi="Arial" w:cs="Arial"/>
                <w:sz w:val="22"/>
                <w:szCs w:val="22"/>
                <w:lang w:val="pt-PT" w:eastAsia="en-US"/>
              </w:rPr>
              <w:t xml:space="preserve"> </w:t>
            </w:r>
            <w:r w:rsidR="000217F1">
              <w:rPr>
                <w:rFonts w:ascii="Arial" w:hAnsi="Arial" w:cs="Arial"/>
                <w:sz w:val="22"/>
                <w:szCs w:val="22"/>
                <w:lang w:val="pt-PT" w:eastAsia="en-US"/>
              </w:rPr>
              <w:t xml:space="preserve">municipais </w:t>
            </w:r>
            <w:r w:rsidR="00E40360" w:rsidRPr="000E3D12">
              <w:rPr>
                <w:rFonts w:ascii="Arial" w:hAnsi="Arial" w:cs="Arial"/>
                <w:sz w:val="22"/>
                <w:szCs w:val="22"/>
                <w:lang w:val="pt-PT" w:eastAsia="en-US"/>
              </w:rPr>
              <w:t>durante o ano de 202</w:t>
            </w:r>
            <w:r w:rsidR="004C75F5">
              <w:rPr>
                <w:rFonts w:ascii="Arial" w:hAnsi="Arial" w:cs="Arial"/>
                <w:sz w:val="22"/>
                <w:szCs w:val="22"/>
                <w:lang w:val="pt-PT" w:eastAsia="en-US"/>
              </w:rPr>
              <w:t>6</w:t>
            </w:r>
            <w:r w:rsidR="00E40360">
              <w:rPr>
                <w:rFonts w:ascii="Arial" w:hAnsi="Arial" w:cs="Arial"/>
                <w:sz w:val="22"/>
                <w:szCs w:val="22"/>
                <w:lang w:val="pt-PT" w:eastAsia="en-US"/>
              </w:rPr>
              <w:t>.</w:t>
            </w:r>
          </w:p>
        </w:tc>
      </w:tr>
    </w:tbl>
    <w:p w14:paraId="1A2DA5CB" w14:textId="78595C39" w:rsidR="000A49CC" w:rsidRDefault="000A49CC" w:rsidP="00FF4B50">
      <w:pPr>
        <w:pStyle w:val="Recuodecorpodetexto"/>
        <w:spacing w:line="360" w:lineRule="auto"/>
        <w:ind w:left="0"/>
        <w:rPr>
          <w:rFonts w:ascii="Arial" w:hAnsi="Arial" w:cs="Arial"/>
          <w:sz w:val="20"/>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151D83" w:rsidRPr="005172D7" w14:paraId="6D1CFF84" w14:textId="77777777" w:rsidTr="00B95EDB">
        <w:tc>
          <w:tcPr>
            <w:tcW w:w="10349" w:type="dxa"/>
          </w:tcPr>
          <w:p w14:paraId="5D4CF9EE" w14:textId="77777777" w:rsidR="00151D83" w:rsidRPr="005172D7" w:rsidRDefault="00151D83" w:rsidP="00093A8D">
            <w:pPr>
              <w:pStyle w:val="Recuodecorpodetexto"/>
              <w:spacing w:line="360" w:lineRule="auto"/>
              <w:ind w:left="360"/>
              <w:rPr>
                <w:rFonts w:ascii="Arial" w:hAnsi="Arial" w:cs="Arial"/>
                <w:caps/>
                <w:sz w:val="22"/>
                <w:szCs w:val="22"/>
              </w:rPr>
            </w:pPr>
            <w:r w:rsidRPr="005172D7">
              <w:rPr>
                <w:rFonts w:ascii="Arial" w:hAnsi="Arial" w:cs="Arial"/>
                <w:caps/>
                <w:sz w:val="22"/>
                <w:szCs w:val="22"/>
              </w:rPr>
              <w:t>3- SOLUÇÃO</w:t>
            </w:r>
          </w:p>
        </w:tc>
      </w:tr>
      <w:tr w:rsidR="00151D83" w:rsidRPr="005172D7" w14:paraId="2D92151B" w14:textId="77777777" w:rsidTr="00B95EDB">
        <w:tc>
          <w:tcPr>
            <w:tcW w:w="10349" w:type="dxa"/>
          </w:tcPr>
          <w:p w14:paraId="240D4EBB" w14:textId="5F265BA5" w:rsidR="00151D83" w:rsidRPr="005172D7" w:rsidRDefault="00151D83" w:rsidP="00924E0B">
            <w:pPr>
              <w:tabs>
                <w:tab w:val="left" w:pos="384"/>
              </w:tabs>
              <w:spacing w:line="360" w:lineRule="auto"/>
              <w:jc w:val="both"/>
              <w:rPr>
                <w:rFonts w:ascii="Arial" w:hAnsi="Arial" w:cs="Arial"/>
                <w:sz w:val="22"/>
                <w:szCs w:val="22"/>
              </w:rPr>
            </w:pPr>
            <w:r w:rsidRPr="005172D7">
              <w:rPr>
                <w:rFonts w:ascii="Arial" w:hAnsi="Arial" w:cs="Arial"/>
                <w:b/>
                <w:sz w:val="22"/>
                <w:szCs w:val="22"/>
              </w:rPr>
              <w:t>3.1</w:t>
            </w:r>
            <w:r w:rsidR="00924E0B" w:rsidRPr="005172D7">
              <w:rPr>
                <w:rFonts w:ascii="Arial" w:hAnsi="Arial" w:cs="Arial"/>
                <w:b/>
                <w:sz w:val="22"/>
                <w:szCs w:val="22"/>
              </w:rPr>
              <w:t xml:space="preserve">.1 </w:t>
            </w:r>
            <w:r w:rsidRPr="005172D7">
              <w:rPr>
                <w:rFonts w:ascii="Arial" w:hAnsi="Arial" w:cs="Arial"/>
                <w:sz w:val="22"/>
                <w:szCs w:val="22"/>
              </w:rPr>
              <w:t xml:space="preserve">A presente </w:t>
            </w:r>
            <w:r w:rsidR="00565026" w:rsidRPr="005172D7">
              <w:rPr>
                <w:rFonts w:ascii="Arial" w:hAnsi="Arial" w:cs="Arial"/>
                <w:sz w:val="22"/>
                <w:szCs w:val="22"/>
              </w:rPr>
              <w:t>contratação possibilitará a solução da demanda exposta na cláusula anterior, uma vez que</w:t>
            </w:r>
            <w:r w:rsidR="00565026" w:rsidRPr="005172D7">
              <w:rPr>
                <w:rFonts w:ascii="Arial" w:hAnsi="Arial" w:cs="Arial"/>
                <w:b/>
                <w:sz w:val="22"/>
                <w:szCs w:val="22"/>
              </w:rPr>
              <w:t xml:space="preserve"> </w:t>
            </w:r>
            <w:r w:rsidR="001B31CB" w:rsidRPr="005172D7">
              <w:rPr>
                <w:rFonts w:ascii="Arial" w:hAnsi="Arial" w:cs="Arial"/>
                <w:sz w:val="22"/>
                <w:szCs w:val="22"/>
              </w:rPr>
              <w:t>o</w:t>
            </w:r>
            <w:r w:rsidR="00CC3968" w:rsidRPr="005172D7">
              <w:rPr>
                <w:rFonts w:ascii="Arial" w:hAnsi="Arial" w:cs="Arial"/>
                <w:sz w:val="22"/>
                <w:szCs w:val="22"/>
              </w:rPr>
              <w:t xml:space="preserve"> ambiente escolar precisa ser limpo, seguro</w:t>
            </w:r>
            <w:r w:rsidR="00B61431">
              <w:rPr>
                <w:rFonts w:ascii="Arial" w:hAnsi="Arial" w:cs="Arial"/>
                <w:sz w:val="22"/>
                <w:szCs w:val="22"/>
              </w:rPr>
              <w:t xml:space="preserve">, </w:t>
            </w:r>
            <w:r w:rsidR="00AD121F">
              <w:rPr>
                <w:rFonts w:ascii="Arial" w:hAnsi="Arial" w:cs="Arial"/>
                <w:sz w:val="22"/>
                <w:szCs w:val="22"/>
              </w:rPr>
              <w:t xml:space="preserve">integralmente saudável </w:t>
            </w:r>
            <w:r w:rsidR="00CC3968" w:rsidRPr="005172D7">
              <w:rPr>
                <w:rFonts w:ascii="Arial" w:hAnsi="Arial" w:cs="Arial"/>
                <w:sz w:val="22"/>
                <w:szCs w:val="22"/>
              </w:rPr>
              <w:t xml:space="preserve">e acolhedor para todos os envolvidos </w:t>
            </w:r>
            <w:r w:rsidR="001B31CB" w:rsidRPr="005172D7">
              <w:rPr>
                <w:rFonts w:ascii="Arial" w:hAnsi="Arial" w:cs="Arial"/>
                <w:sz w:val="22"/>
                <w:szCs w:val="22"/>
              </w:rPr>
              <w:t xml:space="preserve">para cumprir o seu propósito, </w:t>
            </w:r>
            <w:r w:rsidR="00CC3968" w:rsidRPr="005172D7">
              <w:rPr>
                <w:rFonts w:ascii="Arial" w:hAnsi="Arial" w:cs="Arial"/>
                <w:sz w:val="22"/>
                <w:szCs w:val="22"/>
              </w:rPr>
              <w:t>portanto se justifica a solução encontrada pela Secretaria de Educação ao realizar um processo licitatório para aquisição de materiais de limpeza para atender as creches e escolas do município</w:t>
            </w:r>
            <w:r w:rsidR="000217F1">
              <w:rPr>
                <w:rFonts w:ascii="Arial" w:hAnsi="Arial" w:cs="Arial"/>
                <w:sz w:val="22"/>
                <w:szCs w:val="22"/>
              </w:rPr>
              <w:t xml:space="preserve"> durante o ano de 202</w:t>
            </w:r>
            <w:r w:rsidR="004C75F5">
              <w:rPr>
                <w:rFonts w:ascii="Arial" w:hAnsi="Arial" w:cs="Arial"/>
                <w:sz w:val="22"/>
                <w:szCs w:val="22"/>
              </w:rPr>
              <w:t>6</w:t>
            </w:r>
            <w:r w:rsidR="000217F1">
              <w:rPr>
                <w:rFonts w:ascii="Arial" w:hAnsi="Arial" w:cs="Arial"/>
                <w:sz w:val="22"/>
                <w:szCs w:val="22"/>
              </w:rPr>
              <w:t xml:space="preserve">. </w:t>
            </w:r>
          </w:p>
        </w:tc>
      </w:tr>
    </w:tbl>
    <w:p w14:paraId="441D97A1" w14:textId="77777777" w:rsidR="00232825" w:rsidRPr="00093A8D" w:rsidRDefault="00232825" w:rsidP="00093A8D">
      <w:pPr>
        <w:pStyle w:val="Recuodecorpodetexto"/>
        <w:spacing w:line="360" w:lineRule="auto"/>
        <w:ind w:left="0"/>
        <w:rPr>
          <w:rFonts w:ascii="Arial" w:hAnsi="Arial" w:cs="Arial"/>
          <w:sz w:val="20"/>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151D83" w:rsidRPr="005172D7" w14:paraId="7044600F" w14:textId="77777777" w:rsidTr="00B95EDB">
        <w:tc>
          <w:tcPr>
            <w:tcW w:w="10349" w:type="dxa"/>
          </w:tcPr>
          <w:p w14:paraId="3C219B02" w14:textId="77777777" w:rsidR="00151D83" w:rsidRPr="005172D7" w:rsidRDefault="00151D83" w:rsidP="00093A8D">
            <w:pPr>
              <w:pStyle w:val="Recuodecorpodetexto"/>
              <w:spacing w:line="360" w:lineRule="auto"/>
              <w:ind w:left="360"/>
              <w:rPr>
                <w:rFonts w:ascii="Arial" w:hAnsi="Arial" w:cs="Arial"/>
                <w:caps/>
                <w:sz w:val="22"/>
                <w:szCs w:val="22"/>
              </w:rPr>
            </w:pPr>
            <w:r w:rsidRPr="005172D7">
              <w:rPr>
                <w:rFonts w:ascii="Arial" w:hAnsi="Arial" w:cs="Arial"/>
                <w:caps/>
                <w:sz w:val="22"/>
                <w:szCs w:val="22"/>
              </w:rPr>
              <w:t>4- REQUISITOS DA CONTRATAÇÃO</w:t>
            </w:r>
          </w:p>
        </w:tc>
      </w:tr>
      <w:tr w:rsidR="00151D83" w:rsidRPr="005172D7" w14:paraId="24FF98C5" w14:textId="77777777" w:rsidTr="00B95EDB">
        <w:tc>
          <w:tcPr>
            <w:tcW w:w="10349" w:type="dxa"/>
          </w:tcPr>
          <w:p w14:paraId="3B4D12A9" w14:textId="77777777" w:rsidR="005172D7" w:rsidRPr="005172D7" w:rsidRDefault="005172D7" w:rsidP="005172D7">
            <w:pPr>
              <w:spacing w:line="360" w:lineRule="auto"/>
              <w:jc w:val="both"/>
              <w:rPr>
                <w:rFonts w:ascii="Arial" w:hAnsi="Arial" w:cs="Arial"/>
                <w:sz w:val="22"/>
                <w:szCs w:val="22"/>
              </w:rPr>
            </w:pPr>
            <w:bookmarkStart w:id="0" w:name="_Hlk181168304"/>
            <w:r w:rsidRPr="005172D7">
              <w:rPr>
                <w:rFonts w:ascii="Arial" w:hAnsi="Arial" w:cs="Arial"/>
                <w:sz w:val="22"/>
                <w:szCs w:val="22"/>
              </w:rPr>
              <w:t>4.1. A futura contratada deverá apresentar os seguintes documentos:</w:t>
            </w:r>
          </w:p>
          <w:p w14:paraId="16D1AB9F" w14:textId="77777777" w:rsidR="005172D7" w:rsidRPr="005172D7" w:rsidRDefault="005172D7" w:rsidP="005172D7">
            <w:pPr>
              <w:spacing w:line="360" w:lineRule="auto"/>
              <w:jc w:val="both"/>
              <w:rPr>
                <w:rFonts w:ascii="Arial" w:hAnsi="Arial" w:cs="Arial"/>
                <w:sz w:val="22"/>
                <w:szCs w:val="22"/>
              </w:rPr>
            </w:pPr>
          </w:p>
          <w:p w14:paraId="04B1BE85" w14:textId="77777777" w:rsidR="005172D7" w:rsidRPr="005172D7" w:rsidRDefault="005172D7" w:rsidP="005172D7">
            <w:pPr>
              <w:spacing w:line="360" w:lineRule="auto"/>
              <w:jc w:val="both"/>
              <w:rPr>
                <w:rFonts w:ascii="Arial" w:hAnsi="Arial" w:cs="Arial"/>
                <w:sz w:val="22"/>
                <w:szCs w:val="22"/>
              </w:rPr>
            </w:pPr>
            <w:r w:rsidRPr="005172D7">
              <w:rPr>
                <w:rFonts w:ascii="Arial" w:hAnsi="Arial" w:cs="Arial"/>
                <w:sz w:val="22"/>
                <w:szCs w:val="22"/>
              </w:rPr>
              <w:t>4.1.1. Aqueles indicados nos arts. 68 da Lei nº 14.133/21 e descritos no item 8.8 do edital.</w:t>
            </w:r>
          </w:p>
          <w:p w14:paraId="31E699EE" w14:textId="77777777" w:rsidR="005172D7" w:rsidRPr="005172D7" w:rsidRDefault="005172D7" w:rsidP="005172D7">
            <w:pPr>
              <w:spacing w:line="360" w:lineRule="auto"/>
              <w:jc w:val="both"/>
              <w:rPr>
                <w:rFonts w:ascii="Arial" w:hAnsi="Arial" w:cs="Arial"/>
                <w:sz w:val="22"/>
                <w:szCs w:val="22"/>
              </w:rPr>
            </w:pPr>
          </w:p>
          <w:p w14:paraId="76AC2057" w14:textId="77777777" w:rsidR="005172D7" w:rsidRPr="005172D7" w:rsidRDefault="005172D7" w:rsidP="005172D7">
            <w:pPr>
              <w:spacing w:line="360" w:lineRule="auto"/>
              <w:jc w:val="both"/>
              <w:rPr>
                <w:rFonts w:ascii="Arial" w:hAnsi="Arial" w:cs="Arial"/>
                <w:sz w:val="22"/>
                <w:szCs w:val="22"/>
              </w:rPr>
            </w:pPr>
            <w:r w:rsidRPr="005172D7">
              <w:rPr>
                <w:rFonts w:ascii="Arial" w:hAnsi="Arial" w:cs="Arial"/>
                <w:sz w:val="22"/>
                <w:szCs w:val="22"/>
              </w:rPr>
              <w:t>4.1.2. O atendimento às particularidades constantes na descrição e nas especificações do objeto estabelecidas pelo órgão promotor do certame são prometidas pelos fornecedores, por meio da proposta comercial. Entretanto, na etapa de recebimento dos produtos, não é raro verificar que nem todas as condicionantes avençadas estão sendo atendidas, causando entraves que são evitados quando a administração lança mão do recurso da análise de amostras e de estabelecimento de uma marca de referência que permite recusar as propostas em desacordo.</w:t>
            </w:r>
          </w:p>
          <w:p w14:paraId="4461A47D" w14:textId="77777777" w:rsidR="005172D7" w:rsidRPr="005172D7" w:rsidRDefault="005172D7" w:rsidP="005172D7">
            <w:pPr>
              <w:spacing w:line="360" w:lineRule="auto"/>
              <w:jc w:val="both"/>
              <w:rPr>
                <w:rFonts w:ascii="Arial" w:hAnsi="Arial" w:cs="Arial"/>
                <w:sz w:val="22"/>
                <w:szCs w:val="22"/>
              </w:rPr>
            </w:pPr>
            <w:r w:rsidRPr="005172D7">
              <w:rPr>
                <w:rFonts w:ascii="Arial" w:hAnsi="Arial" w:cs="Arial"/>
                <w:sz w:val="22"/>
                <w:szCs w:val="22"/>
              </w:rPr>
              <w:t xml:space="preserve">Importa ressaltar que nem sempre é proposital esse procedimento por parte do licitante, que pode se deparar com descrições que talvez gerem margem para interpretações equivocadas. Mesmo no Sistema Integrado de Administração e Serviços Gerais – SIASG, as descrições dos itens constantes do Catálogo de Material (Cat Mat), embora úteis para o esclarecimento do que se pretende adquirir, são limitados à características gerais e, portanto, insuficientes à perfeita identificação do bem licitado, sendo assim, se torna imprescindível a solicitação de amostras para análise, bem como a </w:t>
            </w:r>
            <w:r w:rsidRPr="005172D7">
              <w:rPr>
                <w:rFonts w:ascii="Arial" w:hAnsi="Arial" w:cs="Arial"/>
                <w:sz w:val="22"/>
                <w:szCs w:val="22"/>
              </w:rPr>
              <w:lastRenderedPageBreak/>
              <w:t>referenciação de uma marca, Portanto, havendo o aceite da proposta quanto ao valor, o interessado classificado provisoriamente em primeiro lugar deverá apresentar amostra, que terá data, local e horário de sua realização divulgados por mensagem no sistema, cuja presença será facultada a todos os interessados, incluindo os demais fornecedores interessados.</w:t>
            </w:r>
          </w:p>
          <w:p w14:paraId="70F0250D" w14:textId="77777777" w:rsidR="005172D7" w:rsidRPr="005172D7" w:rsidRDefault="005172D7" w:rsidP="005172D7">
            <w:pPr>
              <w:spacing w:line="360" w:lineRule="auto"/>
              <w:jc w:val="both"/>
              <w:rPr>
                <w:rFonts w:ascii="Arial" w:hAnsi="Arial" w:cs="Arial"/>
                <w:sz w:val="22"/>
                <w:szCs w:val="22"/>
              </w:rPr>
            </w:pPr>
          </w:p>
          <w:p w14:paraId="47CA552A" w14:textId="77777777" w:rsidR="005172D7" w:rsidRPr="005172D7" w:rsidRDefault="005172D7" w:rsidP="005172D7">
            <w:pPr>
              <w:spacing w:line="360" w:lineRule="auto"/>
              <w:jc w:val="both"/>
              <w:rPr>
                <w:rFonts w:ascii="Arial" w:hAnsi="Arial" w:cs="Arial"/>
                <w:sz w:val="22"/>
                <w:szCs w:val="22"/>
              </w:rPr>
            </w:pPr>
            <w:r w:rsidRPr="005172D7">
              <w:rPr>
                <w:rFonts w:ascii="Arial" w:hAnsi="Arial" w:cs="Arial"/>
                <w:sz w:val="22"/>
                <w:szCs w:val="22"/>
              </w:rPr>
              <w:t>4.1.2.1. Serão exigidas amostras de todos os itens descritos neste Termo de Referência.</w:t>
            </w:r>
          </w:p>
          <w:p w14:paraId="38320666" w14:textId="77777777" w:rsidR="005172D7" w:rsidRPr="005172D7" w:rsidRDefault="005172D7" w:rsidP="005172D7">
            <w:pPr>
              <w:spacing w:line="360" w:lineRule="auto"/>
              <w:jc w:val="both"/>
              <w:rPr>
                <w:rFonts w:ascii="Arial" w:hAnsi="Arial" w:cs="Arial"/>
                <w:sz w:val="22"/>
                <w:szCs w:val="22"/>
              </w:rPr>
            </w:pPr>
          </w:p>
          <w:p w14:paraId="722C3E3C" w14:textId="1286571C" w:rsidR="005172D7" w:rsidRDefault="005172D7" w:rsidP="005172D7">
            <w:pPr>
              <w:spacing w:line="360" w:lineRule="auto"/>
              <w:jc w:val="both"/>
              <w:rPr>
                <w:rFonts w:ascii="Arial" w:hAnsi="Arial" w:cs="Arial"/>
                <w:sz w:val="22"/>
                <w:szCs w:val="22"/>
              </w:rPr>
            </w:pPr>
            <w:r w:rsidRPr="005172D7">
              <w:rPr>
                <w:rFonts w:ascii="Arial" w:hAnsi="Arial" w:cs="Arial"/>
                <w:sz w:val="22"/>
                <w:szCs w:val="22"/>
              </w:rPr>
              <w:t>4.1.2.2. As amostras deverão ser entregues no endereço Rua Lindolfo Pinheiro nº 134, bairro Chácara Dona Euzébia, CEP- 36704122 no prazo limite de 4 dias úteis, sendo que a empresa assume total responsabilidade pelo envio e por eventual atraso na entrega.</w:t>
            </w:r>
          </w:p>
          <w:p w14:paraId="46C89913" w14:textId="77777777" w:rsidR="008F1BCB" w:rsidRPr="005172D7" w:rsidRDefault="008F1BCB" w:rsidP="005172D7">
            <w:pPr>
              <w:spacing w:line="360" w:lineRule="auto"/>
              <w:jc w:val="both"/>
              <w:rPr>
                <w:rFonts w:ascii="Arial" w:hAnsi="Arial" w:cs="Arial"/>
                <w:sz w:val="22"/>
                <w:szCs w:val="22"/>
              </w:rPr>
            </w:pPr>
          </w:p>
          <w:p w14:paraId="265C7311" w14:textId="77777777" w:rsidR="005172D7" w:rsidRPr="005172D7" w:rsidRDefault="005172D7" w:rsidP="005172D7">
            <w:pPr>
              <w:spacing w:line="360" w:lineRule="auto"/>
              <w:jc w:val="both"/>
              <w:rPr>
                <w:rFonts w:ascii="Arial" w:hAnsi="Arial" w:cs="Arial"/>
                <w:sz w:val="22"/>
                <w:szCs w:val="22"/>
              </w:rPr>
            </w:pPr>
            <w:r w:rsidRPr="005172D7">
              <w:rPr>
                <w:rFonts w:ascii="Arial" w:hAnsi="Arial" w:cs="Arial"/>
                <w:sz w:val="22"/>
                <w:szCs w:val="22"/>
              </w:rPr>
              <w:t>4.1.2.3. É facultada prorrogação o prazo estabelecido, a partir de solicitação fundamentada no chat pelo interessado, antes de findo o prazo.</w:t>
            </w:r>
          </w:p>
          <w:p w14:paraId="43B722F9" w14:textId="77777777" w:rsidR="005172D7" w:rsidRPr="005172D7" w:rsidRDefault="005172D7" w:rsidP="005172D7">
            <w:pPr>
              <w:spacing w:line="360" w:lineRule="auto"/>
              <w:jc w:val="both"/>
              <w:rPr>
                <w:rFonts w:ascii="Arial" w:hAnsi="Arial" w:cs="Arial"/>
                <w:sz w:val="22"/>
                <w:szCs w:val="22"/>
              </w:rPr>
            </w:pPr>
          </w:p>
          <w:p w14:paraId="63C59574" w14:textId="77777777" w:rsidR="005172D7" w:rsidRPr="005172D7" w:rsidRDefault="005172D7" w:rsidP="005172D7">
            <w:pPr>
              <w:spacing w:line="360" w:lineRule="auto"/>
              <w:jc w:val="both"/>
              <w:rPr>
                <w:rFonts w:ascii="Arial" w:hAnsi="Arial" w:cs="Arial"/>
                <w:sz w:val="22"/>
                <w:szCs w:val="22"/>
              </w:rPr>
            </w:pPr>
            <w:r w:rsidRPr="005172D7">
              <w:rPr>
                <w:rFonts w:ascii="Arial" w:hAnsi="Arial" w:cs="Arial"/>
                <w:sz w:val="22"/>
                <w:szCs w:val="22"/>
              </w:rPr>
              <w:t>4.1.2.4. No caso de não haver entrega da amostra ou ocorrer atraso na entrega, sem justificativa aceita, ou havendo entrega de amostra fora das especificações previstas, a proposta será recusada.</w:t>
            </w:r>
          </w:p>
          <w:p w14:paraId="2E036BAB" w14:textId="77777777" w:rsidR="005172D7" w:rsidRPr="005172D7" w:rsidRDefault="005172D7" w:rsidP="005172D7">
            <w:pPr>
              <w:spacing w:line="360" w:lineRule="auto"/>
              <w:jc w:val="both"/>
              <w:rPr>
                <w:rFonts w:ascii="Arial" w:hAnsi="Arial" w:cs="Arial"/>
                <w:sz w:val="22"/>
                <w:szCs w:val="22"/>
              </w:rPr>
            </w:pPr>
          </w:p>
          <w:p w14:paraId="5DF87C71" w14:textId="77777777" w:rsidR="00F2272A" w:rsidRDefault="005172D7" w:rsidP="005172D7">
            <w:pPr>
              <w:spacing w:line="360" w:lineRule="auto"/>
              <w:jc w:val="both"/>
              <w:rPr>
                <w:rFonts w:ascii="Arial" w:hAnsi="Arial" w:cs="Arial"/>
                <w:sz w:val="22"/>
                <w:szCs w:val="22"/>
              </w:rPr>
            </w:pPr>
            <w:r w:rsidRPr="005172D7">
              <w:rPr>
                <w:rFonts w:ascii="Arial" w:hAnsi="Arial" w:cs="Arial"/>
                <w:sz w:val="22"/>
                <w:szCs w:val="22"/>
              </w:rPr>
              <w:t>4.1.2.5. Serão avaliados os seguintes aspectos e padrões mínimos de aceitabilidade:</w:t>
            </w:r>
            <w:bookmarkStart w:id="1" w:name="_Hlk163023829"/>
            <w:bookmarkStart w:id="2" w:name="_Hlk163023902"/>
          </w:p>
          <w:p w14:paraId="2307E177" w14:textId="77777777" w:rsidR="00F2272A" w:rsidRDefault="00F2272A" w:rsidP="005172D7">
            <w:pPr>
              <w:spacing w:line="360" w:lineRule="auto"/>
              <w:jc w:val="both"/>
              <w:rPr>
                <w:rFonts w:ascii="Arial" w:hAnsi="Arial" w:cs="Arial"/>
                <w:sz w:val="22"/>
                <w:szCs w:val="22"/>
              </w:rPr>
            </w:pPr>
          </w:p>
          <w:bookmarkEnd w:id="1"/>
          <w:bookmarkEnd w:id="2"/>
          <w:p w14:paraId="6320736F" w14:textId="77777777" w:rsidR="005173D0" w:rsidRPr="008D57DA" w:rsidRDefault="005173D0" w:rsidP="005173D0">
            <w:pPr>
              <w:spacing w:line="360" w:lineRule="auto"/>
              <w:jc w:val="both"/>
              <w:rPr>
                <w:rFonts w:ascii="Arial" w:hAnsi="Arial" w:cs="Arial"/>
                <w:sz w:val="22"/>
                <w:szCs w:val="22"/>
              </w:rPr>
            </w:pPr>
            <w:r w:rsidRPr="005172D7">
              <w:rPr>
                <w:rFonts w:ascii="Arial" w:hAnsi="Arial" w:cs="Arial"/>
                <w:sz w:val="22"/>
                <w:szCs w:val="22"/>
              </w:rPr>
              <w:t>a</w:t>
            </w:r>
            <w:r w:rsidRPr="008D57DA">
              <w:rPr>
                <w:rFonts w:ascii="Arial" w:hAnsi="Arial" w:cs="Arial"/>
                <w:sz w:val="22"/>
                <w:szCs w:val="22"/>
              </w:rPr>
              <w:t xml:space="preserve">) Itens: </w:t>
            </w:r>
            <w:r>
              <w:rPr>
                <w:rFonts w:ascii="Arial" w:hAnsi="Arial" w:cs="Arial"/>
                <w:sz w:val="22"/>
                <w:szCs w:val="22"/>
              </w:rPr>
              <w:t>Bobina plástica 60x40</w:t>
            </w:r>
            <w:r w:rsidRPr="008D57DA">
              <w:rPr>
                <w:rFonts w:ascii="Arial" w:hAnsi="Arial" w:cs="Arial"/>
                <w:sz w:val="22"/>
                <w:szCs w:val="22"/>
              </w:rPr>
              <w:t xml:space="preserve"> (1)</w:t>
            </w:r>
            <w:r>
              <w:rPr>
                <w:rFonts w:ascii="Arial" w:hAnsi="Arial" w:cs="Arial"/>
                <w:sz w:val="22"/>
                <w:szCs w:val="22"/>
              </w:rPr>
              <w:t xml:space="preserve">, saco de lixo 50 L (4): serão avaliados os aspectos </w:t>
            </w:r>
            <w:r w:rsidRPr="00B83917">
              <w:rPr>
                <w:rFonts w:ascii="Arial" w:hAnsi="Arial" w:cs="Arial"/>
                <w:sz w:val="22"/>
                <w:szCs w:val="22"/>
              </w:rPr>
              <w:t>tamanho e qualidade</w:t>
            </w:r>
            <w:r>
              <w:rPr>
                <w:rFonts w:ascii="Arial" w:hAnsi="Arial" w:cs="Arial"/>
                <w:sz w:val="22"/>
                <w:szCs w:val="22"/>
              </w:rPr>
              <w:t>.</w:t>
            </w:r>
            <w:r w:rsidRPr="008D57DA">
              <w:rPr>
                <w:rFonts w:ascii="Arial" w:hAnsi="Arial" w:cs="Arial"/>
                <w:sz w:val="22"/>
                <w:szCs w:val="22"/>
              </w:rPr>
              <w:t xml:space="preserve"> </w:t>
            </w:r>
          </w:p>
          <w:p w14:paraId="6EF954E2" w14:textId="77777777" w:rsidR="005173D0" w:rsidRPr="008D57DA" w:rsidRDefault="005173D0" w:rsidP="005173D0">
            <w:pPr>
              <w:spacing w:line="360" w:lineRule="auto"/>
              <w:jc w:val="both"/>
              <w:rPr>
                <w:rFonts w:ascii="Arial" w:hAnsi="Arial" w:cs="Arial"/>
                <w:sz w:val="22"/>
                <w:szCs w:val="22"/>
              </w:rPr>
            </w:pPr>
            <w:r w:rsidRPr="008D57DA">
              <w:rPr>
                <w:rFonts w:ascii="Arial" w:hAnsi="Arial" w:cs="Arial"/>
                <w:sz w:val="22"/>
                <w:szCs w:val="22"/>
              </w:rPr>
              <w:t>b) Itens</w:t>
            </w:r>
            <w:r>
              <w:rPr>
                <w:rFonts w:ascii="Arial" w:hAnsi="Arial" w:cs="Arial"/>
                <w:sz w:val="22"/>
                <w:szCs w:val="22"/>
              </w:rPr>
              <w:t>:</w:t>
            </w:r>
            <w:r w:rsidRPr="008D57DA">
              <w:rPr>
                <w:rFonts w:ascii="Arial" w:hAnsi="Arial" w:cs="Arial"/>
                <w:sz w:val="22"/>
                <w:szCs w:val="22"/>
              </w:rPr>
              <w:t xml:space="preserve"> </w:t>
            </w:r>
            <w:r>
              <w:rPr>
                <w:rFonts w:ascii="Arial" w:hAnsi="Arial" w:cs="Arial"/>
                <w:sz w:val="22"/>
                <w:szCs w:val="22"/>
              </w:rPr>
              <w:t xml:space="preserve">creme dental adulto (2), e creme dental infantil (3), serão avaliados os aspectos: composição básica, sabor, gramatura. </w:t>
            </w:r>
          </w:p>
          <w:p w14:paraId="6E3A454E" w14:textId="77777777" w:rsidR="005173D0" w:rsidRPr="008D57DA" w:rsidRDefault="005173D0" w:rsidP="005173D0">
            <w:pPr>
              <w:spacing w:line="360" w:lineRule="auto"/>
              <w:jc w:val="both"/>
              <w:rPr>
                <w:rFonts w:ascii="Arial" w:hAnsi="Arial" w:cs="Arial"/>
                <w:sz w:val="22"/>
                <w:szCs w:val="22"/>
              </w:rPr>
            </w:pPr>
            <w:r w:rsidRPr="008D57DA">
              <w:rPr>
                <w:rFonts w:ascii="Arial" w:hAnsi="Arial" w:cs="Arial"/>
                <w:sz w:val="22"/>
                <w:szCs w:val="22"/>
              </w:rPr>
              <w:t xml:space="preserve">c) Item: </w:t>
            </w:r>
            <w:r>
              <w:rPr>
                <w:rFonts w:ascii="Arial" w:hAnsi="Arial" w:cs="Arial"/>
                <w:sz w:val="22"/>
                <w:szCs w:val="22"/>
              </w:rPr>
              <w:t xml:space="preserve">Sanitizante para hortifruti (5), serão avaliados os aspectos composição e tamanho </w:t>
            </w:r>
          </w:p>
          <w:p w14:paraId="1FA5E801" w14:textId="77777777" w:rsidR="005172D7" w:rsidRPr="005172D7" w:rsidRDefault="005172D7" w:rsidP="005172D7">
            <w:pPr>
              <w:spacing w:line="360" w:lineRule="auto"/>
              <w:rPr>
                <w:rFonts w:ascii="Arial" w:hAnsi="Arial" w:cs="Arial"/>
                <w:bCs/>
                <w:color w:val="000000"/>
                <w:sz w:val="22"/>
                <w:szCs w:val="22"/>
              </w:rPr>
            </w:pPr>
          </w:p>
          <w:p w14:paraId="38BA47FB" w14:textId="77777777" w:rsidR="00F2272A" w:rsidRPr="00F2272A" w:rsidRDefault="00F2272A" w:rsidP="00F2272A">
            <w:pPr>
              <w:spacing w:line="360" w:lineRule="auto"/>
              <w:jc w:val="both"/>
              <w:rPr>
                <w:rFonts w:ascii="Arial" w:hAnsi="Arial" w:cs="Arial"/>
                <w:sz w:val="22"/>
                <w:szCs w:val="22"/>
              </w:rPr>
            </w:pPr>
            <w:r w:rsidRPr="00F2272A">
              <w:rPr>
                <w:rFonts w:ascii="Arial" w:hAnsi="Arial" w:cs="Arial"/>
                <w:sz w:val="22"/>
                <w:szCs w:val="22"/>
              </w:rPr>
              <w:t>4.1.2.6. Os resultados das avaliações serão divulgados por meio de mensagem no sistema.</w:t>
            </w:r>
          </w:p>
          <w:p w14:paraId="5D6849BD" w14:textId="77777777" w:rsidR="00F2272A" w:rsidRPr="00F2272A" w:rsidRDefault="00F2272A" w:rsidP="00F2272A">
            <w:pPr>
              <w:spacing w:line="360" w:lineRule="auto"/>
              <w:jc w:val="both"/>
              <w:rPr>
                <w:rFonts w:ascii="Arial" w:hAnsi="Arial" w:cs="Arial"/>
                <w:sz w:val="22"/>
                <w:szCs w:val="22"/>
              </w:rPr>
            </w:pPr>
          </w:p>
          <w:p w14:paraId="04E1C489" w14:textId="77777777" w:rsidR="00F2272A" w:rsidRPr="00F2272A" w:rsidRDefault="00F2272A" w:rsidP="00F2272A">
            <w:pPr>
              <w:spacing w:line="360" w:lineRule="auto"/>
              <w:jc w:val="both"/>
              <w:rPr>
                <w:rFonts w:ascii="Arial" w:hAnsi="Arial" w:cs="Arial"/>
                <w:sz w:val="22"/>
                <w:szCs w:val="22"/>
              </w:rPr>
            </w:pPr>
            <w:r w:rsidRPr="00F2272A">
              <w:rPr>
                <w:rFonts w:ascii="Arial" w:hAnsi="Arial" w:cs="Arial"/>
                <w:sz w:val="22"/>
                <w:szCs w:val="22"/>
              </w:rPr>
              <w:t>4.1.2.7. 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643D6C52" w14:textId="77777777" w:rsidR="00F2272A" w:rsidRPr="00F2272A" w:rsidRDefault="00F2272A" w:rsidP="00F2272A">
            <w:pPr>
              <w:spacing w:line="360" w:lineRule="auto"/>
              <w:jc w:val="both"/>
              <w:rPr>
                <w:rFonts w:ascii="Arial" w:hAnsi="Arial" w:cs="Arial"/>
                <w:sz w:val="22"/>
                <w:szCs w:val="22"/>
              </w:rPr>
            </w:pPr>
          </w:p>
          <w:p w14:paraId="23717A9B" w14:textId="0A18903E" w:rsidR="00F2272A" w:rsidRDefault="00F2272A" w:rsidP="00F2272A">
            <w:pPr>
              <w:spacing w:line="360" w:lineRule="auto"/>
              <w:jc w:val="both"/>
              <w:rPr>
                <w:rFonts w:ascii="Arial" w:hAnsi="Arial" w:cs="Arial"/>
                <w:sz w:val="22"/>
                <w:szCs w:val="22"/>
              </w:rPr>
            </w:pPr>
            <w:r w:rsidRPr="00F2272A">
              <w:rPr>
                <w:rFonts w:ascii="Arial" w:hAnsi="Arial" w:cs="Arial"/>
                <w:sz w:val="22"/>
                <w:szCs w:val="22"/>
              </w:rPr>
              <w:t>4.1.2.8. Os exemplares colocados à disposição da Secretaria de Educação serão tratados como protótipos, podendo ser manuseados e desmontados pela equipe técnica responsável pela análise, não gerando direito a ressarcimento.</w:t>
            </w:r>
          </w:p>
          <w:p w14:paraId="6B6254BE" w14:textId="3659DC09" w:rsidR="00AB5F8B" w:rsidRDefault="00AB5F8B" w:rsidP="00F2272A">
            <w:pPr>
              <w:spacing w:line="360" w:lineRule="auto"/>
              <w:jc w:val="both"/>
              <w:rPr>
                <w:rFonts w:ascii="Arial" w:hAnsi="Arial" w:cs="Arial"/>
                <w:sz w:val="22"/>
                <w:szCs w:val="22"/>
              </w:rPr>
            </w:pPr>
          </w:p>
          <w:p w14:paraId="30A642D3" w14:textId="1A9D9C0C" w:rsidR="00AB5F8B" w:rsidRPr="00AB5F8B" w:rsidRDefault="00AB5F8B" w:rsidP="00AB5F8B">
            <w:pPr>
              <w:spacing w:line="360" w:lineRule="auto"/>
              <w:jc w:val="both"/>
              <w:rPr>
                <w:rFonts w:ascii="Arial" w:hAnsi="Arial" w:cs="Arial"/>
                <w:sz w:val="22"/>
                <w:szCs w:val="22"/>
              </w:rPr>
            </w:pPr>
            <w:r>
              <w:rPr>
                <w:rFonts w:ascii="Arial" w:hAnsi="Arial" w:cs="Arial"/>
                <w:sz w:val="22"/>
                <w:szCs w:val="22"/>
              </w:rPr>
              <w:lastRenderedPageBreak/>
              <w:t xml:space="preserve">4.1.2.9. </w:t>
            </w:r>
            <w:r w:rsidRPr="00AB5F8B">
              <w:rPr>
                <w:rFonts w:ascii="Arial" w:hAnsi="Arial" w:cs="Arial"/>
                <w:sz w:val="22"/>
                <w:szCs w:val="22"/>
              </w:rPr>
              <w:t xml:space="preserve">A indicação de marca de referência no presente </w:t>
            </w:r>
            <w:r>
              <w:rPr>
                <w:rFonts w:ascii="Arial" w:hAnsi="Arial" w:cs="Arial"/>
                <w:sz w:val="22"/>
                <w:szCs w:val="22"/>
              </w:rPr>
              <w:t>Termo</w:t>
            </w:r>
            <w:r w:rsidRPr="00AB5F8B">
              <w:rPr>
                <w:rFonts w:ascii="Arial" w:hAnsi="Arial" w:cs="Arial"/>
                <w:sz w:val="22"/>
                <w:szCs w:val="22"/>
              </w:rPr>
              <w:t xml:space="preserve"> tem como objetivo assegurar a padronização, qualidade, eficiência e segurança dos materiais de limpeza a serem adquiridos, de modo a atender adequadamente às necessidades da Administração Pública.</w:t>
            </w:r>
          </w:p>
          <w:p w14:paraId="3E9E1405" w14:textId="76A1072F" w:rsidR="00AB5F8B" w:rsidRPr="00AB5F8B" w:rsidRDefault="00AB5F8B" w:rsidP="00AB5F8B">
            <w:pPr>
              <w:spacing w:line="360" w:lineRule="auto"/>
              <w:jc w:val="both"/>
              <w:rPr>
                <w:rFonts w:ascii="Arial" w:hAnsi="Arial" w:cs="Arial"/>
                <w:sz w:val="22"/>
                <w:szCs w:val="22"/>
              </w:rPr>
            </w:pPr>
            <w:r w:rsidRPr="00AB5F8B">
              <w:rPr>
                <w:rFonts w:ascii="Arial" w:hAnsi="Arial" w:cs="Arial"/>
                <w:sz w:val="22"/>
                <w:szCs w:val="22"/>
              </w:rPr>
              <w:t>A utilização da marca de referência não tem caráter restritivo à competitividade, servindo apenas como parâmetro de qualidade e desempenho mínimo desejado.</w:t>
            </w:r>
          </w:p>
          <w:p w14:paraId="5172E9F1" w14:textId="77777777" w:rsidR="00AB5F8B" w:rsidRPr="00AB5F8B" w:rsidRDefault="00AB5F8B" w:rsidP="00AB5F8B">
            <w:pPr>
              <w:spacing w:line="360" w:lineRule="auto"/>
              <w:jc w:val="both"/>
              <w:rPr>
                <w:rFonts w:ascii="Arial" w:hAnsi="Arial" w:cs="Arial"/>
                <w:sz w:val="22"/>
                <w:szCs w:val="22"/>
              </w:rPr>
            </w:pPr>
            <w:r w:rsidRPr="00AB5F8B">
              <w:rPr>
                <w:rFonts w:ascii="Arial" w:hAnsi="Arial" w:cs="Arial"/>
                <w:sz w:val="22"/>
                <w:szCs w:val="22"/>
              </w:rPr>
              <w:t>Os produtos de limpeza apresentam variações significativas de composição, rendimento, concentração, pH e eficiência na remoção de sujeiras, o que pode comprometer o resultado final e a segurança dos usuários e superfícies se forem utilizados materiais de qualidade inferior.</w:t>
            </w:r>
          </w:p>
          <w:p w14:paraId="6DC9FE3D" w14:textId="6546C453" w:rsidR="00232825" w:rsidRDefault="00AB5F8B" w:rsidP="00AB5F8B">
            <w:pPr>
              <w:spacing w:line="360" w:lineRule="auto"/>
              <w:jc w:val="both"/>
              <w:rPr>
                <w:rFonts w:ascii="Arial" w:hAnsi="Arial" w:cs="Arial"/>
                <w:sz w:val="22"/>
                <w:szCs w:val="22"/>
              </w:rPr>
            </w:pPr>
            <w:r w:rsidRPr="00AB5F8B">
              <w:rPr>
                <w:rFonts w:ascii="Arial" w:hAnsi="Arial" w:cs="Arial"/>
                <w:sz w:val="22"/>
                <w:szCs w:val="22"/>
              </w:rPr>
              <w:t>Assim, a indicação da marca de referência visa:</w:t>
            </w:r>
          </w:p>
          <w:p w14:paraId="512D6631" w14:textId="3E4EDE2B" w:rsidR="00AB5F8B" w:rsidRDefault="00AB5F8B" w:rsidP="00AB5F8B">
            <w:pPr>
              <w:spacing w:line="360" w:lineRule="auto"/>
              <w:jc w:val="both"/>
              <w:rPr>
                <w:rFonts w:ascii="Arial" w:hAnsi="Arial" w:cs="Arial"/>
                <w:sz w:val="22"/>
                <w:szCs w:val="22"/>
              </w:rPr>
            </w:pPr>
            <w:r>
              <w:rPr>
                <w:rFonts w:ascii="Arial" w:hAnsi="Arial" w:cs="Arial"/>
                <w:sz w:val="22"/>
                <w:szCs w:val="22"/>
              </w:rPr>
              <w:t xml:space="preserve">- </w:t>
            </w:r>
            <w:r w:rsidRPr="00AB5F8B">
              <w:rPr>
                <w:rFonts w:ascii="Arial" w:hAnsi="Arial" w:cs="Arial"/>
                <w:sz w:val="22"/>
                <w:szCs w:val="22"/>
              </w:rPr>
              <w:t>Garantir padrões mínimos de qualidade e desempenho;</w:t>
            </w:r>
          </w:p>
          <w:p w14:paraId="4CCDFB93" w14:textId="792B69AF" w:rsidR="00AB5F8B" w:rsidRDefault="00AB5F8B" w:rsidP="00AB5F8B">
            <w:pPr>
              <w:spacing w:line="360" w:lineRule="auto"/>
              <w:jc w:val="both"/>
              <w:rPr>
                <w:rFonts w:ascii="Arial" w:hAnsi="Arial" w:cs="Arial"/>
                <w:sz w:val="22"/>
                <w:szCs w:val="22"/>
              </w:rPr>
            </w:pPr>
            <w:r>
              <w:rPr>
                <w:rFonts w:ascii="Arial" w:hAnsi="Arial" w:cs="Arial"/>
                <w:sz w:val="22"/>
                <w:szCs w:val="22"/>
              </w:rPr>
              <w:t xml:space="preserve">- </w:t>
            </w:r>
            <w:r w:rsidRPr="00AB5F8B">
              <w:rPr>
                <w:rFonts w:ascii="Arial" w:hAnsi="Arial" w:cs="Arial"/>
                <w:sz w:val="22"/>
                <w:szCs w:val="22"/>
              </w:rPr>
              <w:t>Evitar aquisições de produtos ineficazes ou incompatíveis com o uso pretendido;</w:t>
            </w:r>
          </w:p>
          <w:p w14:paraId="4BD74DAD" w14:textId="6FE90799" w:rsidR="00AB5F8B" w:rsidRDefault="00AB5F8B" w:rsidP="00AB5F8B">
            <w:pPr>
              <w:spacing w:line="360" w:lineRule="auto"/>
              <w:jc w:val="both"/>
              <w:rPr>
                <w:rFonts w:ascii="Arial" w:hAnsi="Arial" w:cs="Arial"/>
                <w:sz w:val="22"/>
                <w:szCs w:val="22"/>
              </w:rPr>
            </w:pPr>
            <w:r>
              <w:rPr>
                <w:rFonts w:ascii="Arial" w:hAnsi="Arial" w:cs="Arial"/>
                <w:sz w:val="22"/>
                <w:szCs w:val="22"/>
              </w:rPr>
              <w:t xml:space="preserve">- </w:t>
            </w:r>
            <w:r w:rsidRPr="00AB5F8B">
              <w:rPr>
                <w:rFonts w:ascii="Arial" w:hAnsi="Arial" w:cs="Arial"/>
                <w:sz w:val="22"/>
                <w:szCs w:val="22"/>
              </w:rPr>
              <w:t>Assegurar a durabilidade e conservação dos bens públicos e instalações;</w:t>
            </w:r>
          </w:p>
          <w:p w14:paraId="7C7A0E65" w14:textId="697F971E" w:rsidR="00AB5F8B" w:rsidRDefault="00AB5F8B" w:rsidP="00AB5F8B">
            <w:pPr>
              <w:spacing w:line="360" w:lineRule="auto"/>
              <w:jc w:val="both"/>
              <w:rPr>
                <w:rFonts w:ascii="Arial" w:hAnsi="Arial" w:cs="Arial"/>
                <w:sz w:val="22"/>
                <w:szCs w:val="22"/>
              </w:rPr>
            </w:pPr>
            <w:r>
              <w:rPr>
                <w:rFonts w:ascii="Arial" w:hAnsi="Arial" w:cs="Arial"/>
                <w:sz w:val="22"/>
                <w:szCs w:val="22"/>
              </w:rPr>
              <w:t xml:space="preserve">- </w:t>
            </w:r>
            <w:r w:rsidRPr="00AB5F8B">
              <w:rPr>
                <w:rFonts w:ascii="Arial" w:hAnsi="Arial" w:cs="Arial"/>
                <w:sz w:val="22"/>
                <w:szCs w:val="22"/>
              </w:rPr>
              <w:t>Facilitar a comparação técnica entre propostas, permitindo que os licitantes ofereçam produtos equivalentes em qualidade à marca indicada.</w:t>
            </w:r>
          </w:p>
          <w:p w14:paraId="305B0509" w14:textId="2F0B898D" w:rsidR="00AB5F8B" w:rsidRPr="00F2272A" w:rsidRDefault="00AB5F8B" w:rsidP="00AB5F8B">
            <w:pPr>
              <w:spacing w:line="360" w:lineRule="auto"/>
              <w:jc w:val="both"/>
              <w:rPr>
                <w:rFonts w:ascii="Arial" w:hAnsi="Arial" w:cs="Arial"/>
                <w:sz w:val="22"/>
                <w:szCs w:val="22"/>
              </w:rPr>
            </w:pPr>
            <w:r w:rsidRPr="00AB5F8B">
              <w:rPr>
                <w:rFonts w:ascii="Arial" w:hAnsi="Arial" w:cs="Arial"/>
                <w:sz w:val="22"/>
                <w:szCs w:val="22"/>
              </w:rPr>
              <w:t xml:space="preserve">Dessa forma, a marca referenciada não constitui exigência de exclusividade, podendo ser aceitos produtos de outras marcas que comprovem equivalência técnica e desempenho similar mediante </w:t>
            </w:r>
            <w:r>
              <w:rPr>
                <w:rFonts w:ascii="Arial" w:hAnsi="Arial" w:cs="Arial"/>
                <w:sz w:val="22"/>
                <w:szCs w:val="22"/>
              </w:rPr>
              <w:t>a análise das</w:t>
            </w:r>
            <w:r w:rsidRPr="00AB5F8B">
              <w:rPr>
                <w:rFonts w:ascii="Arial" w:hAnsi="Arial" w:cs="Arial"/>
                <w:sz w:val="22"/>
                <w:szCs w:val="22"/>
              </w:rPr>
              <w:t xml:space="preserve"> amostras, conforme previsto n</w:t>
            </w:r>
            <w:r>
              <w:rPr>
                <w:rFonts w:ascii="Arial" w:hAnsi="Arial" w:cs="Arial"/>
                <w:sz w:val="22"/>
                <w:szCs w:val="22"/>
              </w:rPr>
              <w:t>este</w:t>
            </w:r>
            <w:r w:rsidRPr="00AB5F8B">
              <w:rPr>
                <w:rFonts w:ascii="Arial" w:hAnsi="Arial" w:cs="Arial"/>
                <w:sz w:val="22"/>
                <w:szCs w:val="22"/>
              </w:rPr>
              <w:t xml:space="preserve"> </w:t>
            </w:r>
            <w:r>
              <w:rPr>
                <w:rFonts w:ascii="Arial" w:hAnsi="Arial" w:cs="Arial"/>
                <w:sz w:val="22"/>
                <w:szCs w:val="22"/>
              </w:rPr>
              <w:t>termo</w:t>
            </w:r>
            <w:r w:rsidRPr="00AB5F8B">
              <w:rPr>
                <w:rFonts w:ascii="Arial" w:hAnsi="Arial" w:cs="Arial"/>
                <w:sz w:val="22"/>
                <w:szCs w:val="22"/>
              </w:rPr>
              <w:t>.</w:t>
            </w:r>
          </w:p>
          <w:p w14:paraId="5379469A" w14:textId="77777777" w:rsidR="00F2272A" w:rsidRPr="00F2272A" w:rsidRDefault="00F2272A" w:rsidP="00F2272A">
            <w:pPr>
              <w:spacing w:line="360" w:lineRule="auto"/>
              <w:jc w:val="both"/>
              <w:rPr>
                <w:rFonts w:ascii="Arial" w:hAnsi="Arial" w:cs="Arial"/>
                <w:sz w:val="22"/>
                <w:szCs w:val="22"/>
              </w:rPr>
            </w:pPr>
          </w:p>
          <w:p w14:paraId="6E9667EC" w14:textId="11573F66" w:rsidR="00F2272A" w:rsidRPr="00F2272A" w:rsidRDefault="00F2272A" w:rsidP="00F2272A">
            <w:pPr>
              <w:spacing w:line="360" w:lineRule="auto"/>
              <w:jc w:val="both"/>
              <w:rPr>
                <w:rFonts w:ascii="Arial" w:hAnsi="Arial" w:cs="Arial"/>
                <w:sz w:val="22"/>
                <w:szCs w:val="22"/>
              </w:rPr>
            </w:pPr>
            <w:r w:rsidRPr="00F2272A">
              <w:rPr>
                <w:rFonts w:ascii="Arial" w:hAnsi="Arial" w:cs="Arial"/>
                <w:sz w:val="22"/>
                <w:szCs w:val="22"/>
              </w:rPr>
              <w:t>4.1.2.</w:t>
            </w:r>
            <w:r w:rsidR="00AB5F8B">
              <w:rPr>
                <w:rFonts w:ascii="Arial" w:hAnsi="Arial" w:cs="Arial"/>
                <w:sz w:val="22"/>
                <w:szCs w:val="22"/>
              </w:rPr>
              <w:t>10</w:t>
            </w:r>
            <w:r w:rsidRPr="00F2272A">
              <w:rPr>
                <w:rFonts w:ascii="Arial" w:hAnsi="Arial" w:cs="Arial"/>
                <w:sz w:val="22"/>
                <w:szCs w:val="22"/>
              </w:rPr>
              <w:t>. O prazo de garantia é aquele estabelecido na Lei nº 8.078, de 11 de setembro de 1990 (Código de Defesa do Consumidor), exceto se inferior ao prazo de garantia oferecido pelo fabricante/proponente.</w:t>
            </w:r>
          </w:p>
          <w:p w14:paraId="1B1DAABE" w14:textId="0AFF7743" w:rsidR="00F2272A" w:rsidRDefault="00F2272A" w:rsidP="00F2272A">
            <w:pPr>
              <w:spacing w:line="360" w:lineRule="auto"/>
              <w:jc w:val="both"/>
              <w:rPr>
                <w:rFonts w:ascii="Arial" w:hAnsi="Arial" w:cs="Arial"/>
                <w:sz w:val="22"/>
                <w:szCs w:val="22"/>
              </w:rPr>
            </w:pPr>
            <w:r w:rsidRPr="00F2272A">
              <w:rPr>
                <w:rFonts w:ascii="Arial" w:hAnsi="Arial" w:cs="Arial"/>
                <w:sz w:val="22"/>
                <w:szCs w:val="22"/>
              </w:rPr>
              <w:t>- Título de capitalização custeado por pagamento único, com resgate pelo valor total.</w:t>
            </w:r>
          </w:p>
          <w:p w14:paraId="058EFD77" w14:textId="77777777" w:rsidR="004C75F5" w:rsidRPr="00F2272A" w:rsidRDefault="004C75F5" w:rsidP="00F2272A">
            <w:pPr>
              <w:spacing w:line="360" w:lineRule="auto"/>
              <w:jc w:val="both"/>
              <w:rPr>
                <w:rFonts w:ascii="Arial" w:hAnsi="Arial" w:cs="Arial"/>
                <w:sz w:val="22"/>
                <w:szCs w:val="22"/>
              </w:rPr>
            </w:pPr>
          </w:p>
          <w:p w14:paraId="5C2C04FA" w14:textId="238943A7" w:rsidR="00F2272A" w:rsidRPr="00F2272A" w:rsidRDefault="00F2272A" w:rsidP="00F2272A">
            <w:pPr>
              <w:spacing w:line="360" w:lineRule="auto"/>
              <w:jc w:val="both"/>
              <w:rPr>
                <w:rFonts w:ascii="Arial" w:hAnsi="Arial" w:cs="Arial"/>
                <w:sz w:val="22"/>
                <w:szCs w:val="22"/>
              </w:rPr>
            </w:pPr>
            <w:r w:rsidRPr="00F2272A">
              <w:rPr>
                <w:rFonts w:ascii="Arial" w:hAnsi="Arial" w:cs="Arial"/>
                <w:sz w:val="22"/>
                <w:szCs w:val="22"/>
              </w:rPr>
              <w:t>4.1.2.1</w:t>
            </w:r>
            <w:r w:rsidR="00AB5F8B">
              <w:rPr>
                <w:rFonts w:ascii="Arial" w:hAnsi="Arial" w:cs="Arial"/>
                <w:sz w:val="22"/>
                <w:szCs w:val="22"/>
              </w:rPr>
              <w:t>1</w:t>
            </w:r>
            <w:r w:rsidRPr="00F2272A">
              <w:rPr>
                <w:rFonts w:ascii="Arial" w:hAnsi="Arial" w:cs="Arial"/>
                <w:sz w:val="22"/>
                <w:szCs w:val="22"/>
              </w:rPr>
              <w:t xml:space="preserve"> Para fins de qualificação técnica, a futura contratada deverá apresentar atestado de capacidade técnica, emitido por pessoa jurídica de direito público ou privado, que comprove que a empresa forneça ou tenha fornecido, a contento, itens de mesma natureza do objeto desta contratação. </w:t>
            </w:r>
          </w:p>
          <w:p w14:paraId="1FC7CF60" w14:textId="77777777" w:rsidR="00F2272A" w:rsidRPr="00F2272A" w:rsidRDefault="00F2272A" w:rsidP="00F2272A">
            <w:pPr>
              <w:spacing w:line="360" w:lineRule="auto"/>
              <w:jc w:val="both"/>
              <w:rPr>
                <w:rFonts w:ascii="Arial" w:hAnsi="Arial" w:cs="Arial"/>
                <w:sz w:val="22"/>
                <w:szCs w:val="22"/>
              </w:rPr>
            </w:pPr>
          </w:p>
          <w:p w14:paraId="2F247039" w14:textId="4C20E44B" w:rsidR="009322CD" w:rsidRDefault="00F2272A" w:rsidP="00F2272A">
            <w:pPr>
              <w:spacing w:line="360" w:lineRule="auto"/>
              <w:jc w:val="both"/>
              <w:rPr>
                <w:rFonts w:ascii="Arial" w:hAnsi="Arial" w:cs="Arial"/>
                <w:sz w:val="22"/>
                <w:szCs w:val="22"/>
              </w:rPr>
            </w:pPr>
            <w:r w:rsidRPr="00F2272A">
              <w:rPr>
                <w:rFonts w:ascii="Arial" w:hAnsi="Arial" w:cs="Arial"/>
                <w:sz w:val="22"/>
                <w:szCs w:val="22"/>
              </w:rPr>
              <w:t>4.1.2.1</w:t>
            </w:r>
            <w:r w:rsidR="00AB5F8B">
              <w:rPr>
                <w:rFonts w:ascii="Arial" w:hAnsi="Arial" w:cs="Arial"/>
                <w:sz w:val="22"/>
                <w:szCs w:val="22"/>
              </w:rPr>
              <w:t>2</w:t>
            </w:r>
            <w:r w:rsidRPr="00F2272A">
              <w:rPr>
                <w:rFonts w:ascii="Arial" w:hAnsi="Arial" w:cs="Arial"/>
                <w:sz w:val="22"/>
                <w:szCs w:val="22"/>
              </w:rPr>
              <w:t xml:space="preserve"> A qualificação Econômico-financeira será demonstrada através da apresentação Certidão Negativa de Feitos Sobre Falência, expedida pelo distribuidor da sede do Licitante.</w:t>
            </w:r>
          </w:p>
          <w:p w14:paraId="18E89216" w14:textId="77777777" w:rsidR="00360D30" w:rsidRDefault="00360D30" w:rsidP="00F2272A">
            <w:pPr>
              <w:spacing w:line="360" w:lineRule="auto"/>
              <w:jc w:val="both"/>
              <w:rPr>
                <w:rFonts w:ascii="Arial" w:hAnsi="Arial" w:cs="Arial"/>
                <w:sz w:val="22"/>
                <w:szCs w:val="22"/>
              </w:rPr>
            </w:pPr>
          </w:p>
          <w:p w14:paraId="2D39141C" w14:textId="77777777" w:rsidR="00360D30" w:rsidRPr="005A561E" w:rsidRDefault="00360D30" w:rsidP="00360D30">
            <w:pPr>
              <w:pStyle w:val="NormalWeb"/>
              <w:shd w:val="clear" w:color="auto" w:fill="FAFAFA"/>
              <w:spacing w:before="0" w:beforeAutospacing="0" w:line="360" w:lineRule="auto"/>
              <w:jc w:val="both"/>
              <w:rPr>
                <w:rFonts w:ascii="Arial" w:hAnsi="Arial" w:cs="Arial"/>
                <w:sz w:val="22"/>
                <w:szCs w:val="22"/>
              </w:rPr>
            </w:pPr>
            <w:r w:rsidRPr="00844E2A">
              <w:rPr>
                <w:rFonts w:ascii="Arial" w:hAnsi="Arial" w:cs="Arial"/>
              </w:rPr>
              <w:t>4</w:t>
            </w:r>
            <w:r w:rsidRPr="00844E2A">
              <w:rPr>
                <w:rFonts w:ascii="Arial" w:hAnsi="Arial" w:cs="Arial"/>
                <w:sz w:val="22"/>
                <w:szCs w:val="22"/>
              </w:rPr>
              <w:t>.2.</w:t>
            </w:r>
            <w:r w:rsidRPr="005A561E">
              <w:rPr>
                <w:rFonts w:ascii="Arial" w:hAnsi="Arial" w:cs="Arial"/>
                <w:sz w:val="22"/>
                <w:szCs w:val="22"/>
              </w:rPr>
              <w:t xml:space="preserve"> As contratações precisarão apresentar uma abordagem sustentável estratégica visando promover o desenvolvimento econômico, social e ambientalmente responsável.</w:t>
            </w:r>
          </w:p>
          <w:p w14:paraId="01C53FE8" w14:textId="77777777" w:rsidR="00360D30" w:rsidRPr="00844E2A" w:rsidRDefault="00360D30" w:rsidP="00360D30">
            <w:pPr>
              <w:pStyle w:val="NormalWeb"/>
              <w:shd w:val="clear" w:color="auto" w:fill="FAFAFA"/>
              <w:spacing w:before="0" w:beforeAutospacing="0" w:line="360" w:lineRule="auto"/>
              <w:jc w:val="both"/>
              <w:rPr>
                <w:rFonts w:ascii="Arial" w:hAnsi="Arial" w:cs="Arial"/>
                <w:sz w:val="22"/>
                <w:szCs w:val="22"/>
              </w:rPr>
            </w:pPr>
            <w:r w:rsidRPr="00844E2A">
              <w:rPr>
                <w:rFonts w:ascii="Arial" w:hAnsi="Arial" w:cs="Arial"/>
                <w:sz w:val="22"/>
                <w:szCs w:val="22"/>
              </w:rPr>
              <w:t>4.2.1.</w:t>
            </w:r>
            <w:r>
              <w:rPr>
                <w:rFonts w:ascii="Arial" w:hAnsi="Arial" w:cs="Arial"/>
                <w:sz w:val="22"/>
                <w:szCs w:val="22"/>
              </w:rPr>
              <w:t xml:space="preserve"> </w:t>
            </w:r>
            <w:r w:rsidRPr="005A561E">
              <w:rPr>
                <w:rFonts w:ascii="Arial" w:hAnsi="Arial" w:cs="Arial"/>
                <w:sz w:val="22"/>
                <w:szCs w:val="22"/>
              </w:rPr>
              <w:t xml:space="preserve">A prática consiste na incorporação de critérios de sustentabilidade nas aquisições, com o objetivo de minimizar o impacto ambiental, promover a eficiência energética, incentivar a produção e o </w:t>
            </w:r>
            <w:r w:rsidRPr="00844E2A">
              <w:rPr>
                <w:rFonts w:ascii="Arial" w:hAnsi="Arial" w:cs="Arial"/>
                <w:sz w:val="22"/>
                <w:szCs w:val="22"/>
              </w:rPr>
              <w:lastRenderedPageBreak/>
              <w:t>consumo responsáveis, e fomentar a inclusão social.</w:t>
            </w:r>
          </w:p>
          <w:p w14:paraId="11C09ACE" w14:textId="2E851F6D" w:rsidR="00360D30" w:rsidRPr="005172D7" w:rsidRDefault="00360D30" w:rsidP="00F2272A">
            <w:pPr>
              <w:spacing w:line="360" w:lineRule="auto"/>
              <w:jc w:val="both"/>
              <w:rPr>
                <w:rFonts w:ascii="Arial" w:hAnsi="Arial" w:cs="Arial"/>
                <w:sz w:val="22"/>
                <w:szCs w:val="22"/>
              </w:rPr>
            </w:pPr>
            <w:r w:rsidRPr="00844E2A">
              <w:rPr>
                <w:rFonts w:ascii="Arial" w:hAnsi="Arial" w:cs="Arial"/>
                <w:sz w:val="22"/>
                <w:szCs w:val="22"/>
              </w:rPr>
              <w:t>4.2.2.</w:t>
            </w:r>
            <w:r>
              <w:rPr>
                <w:rFonts w:ascii="Arial" w:hAnsi="Arial" w:cs="Arial"/>
                <w:sz w:val="22"/>
                <w:szCs w:val="22"/>
              </w:rPr>
              <w:t xml:space="preserve"> </w:t>
            </w:r>
            <w:r w:rsidRPr="005A561E">
              <w:rPr>
                <w:rFonts w:ascii="Arial" w:hAnsi="Arial" w:cs="Arial"/>
                <w:sz w:val="22"/>
                <w:szCs w:val="22"/>
              </w:rPr>
              <w:t>São práticas essenciais que contribuem para a sustentabilidade e economia e que precisam ser incentivadas pela gestão pública du</w:t>
            </w:r>
            <w:r w:rsidRPr="00B535B3">
              <w:rPr>
                <w:rFonts w:ascii="Arial" w:hAnsi="Arial" w:cs="Arial"/>
                <w:sz w:val="22"/>
                <w:szCs w:val="22"/>
              </w:rPr>
              <w:t>rante toda a vigência do contrato:</w:t>
            </w:r>
            <w:r w:rsidR="00B535B3" w:rsidRPr="00B535B3">
              <w:rPr>
                <w:rFonts w:ascii="Arial" w:hAnsi="Arial" w:cs="Arial"/>
                <w:sz w:val="22"/>
                <w:szCs w:val="22"/>
              </w:rPr>
              <w:t xml:space="preserve"> compra de produtos que possuem certificado da ANVISA pois a </w:t>
            </w:r>
            <w:r w:rsidR="00B535B3" w:rsidRPr="00B535B3">
              <w:rPr>
                <w:rFonts w:ascii="Arial" w:hAnsi="Arial" w:cs="Arial"/>
              </w:rPr>
              <w:t> </w:t>
            </w:r>
            <w:r w:rsidR="00B535B3">
              <w:rPr>
                <w:rFonts w:ascii="Arial" w:hAnsi="Arial" w:cs="Arial"/>
                <w:sz w:val="22"/>
                <w:szCs w:val="22"/>
              </w:rPr>
              <w:t>mesma</w:t>
            </w:r>
            <w:r w:rsidR="00B535B3" w:rsidRPr="00B535B3">
              <w:rPr>
                <w:rFonts w:ascii="Arial" w:hAnsi="Arial" w:cs="Arial"/>
                <w:sz w:val="22"/>
                <w:szCs w:val="22"/>
              </w:rPr>
              <w:t xml:space="preserve"> destaca que todos os materiais de limpeza precisam ter elementos tensoativos biodegradáveis, ou seja, que possam se decompor naturalmente; adquirir produtos concentrados, uma vez que os produtos concentrados agridem menos o meio ambiente, lançando menos elementos químicos no meio ambiente</w:t>
            </w:r>
            <w:r w:rsidR="00B535B3">
              <w:rPr>
                <w:rFonts w:ascii="Arial" w:hAnsi="Arial" w:cs="Arial"/>
                <w:sz w:val="22"/>
                <w:szCs w:val="22"/>
              </w:rPr>
              <w:t xml:space="preserve">; adquirir apenas quantidades suficientes dos produtos para garantir o uso consciente dos produtos em questão; fazer o descarte correto das embalagens e sempre que possível fazer uso da reciclagem. </w:t>
            </w:r>
          </w:p>
        </w:tc>
      </w:tr>
      <w:bookmarkEnd w:id="0"/>
    </w:tbl>
    <w:p w14:paraId="6B3D9D7F" w14:textId="77777777" w:rsidR="00232825" w:rsidRPr="00093A8D" w:rsidRDefault="00232825" w:rsidP="00093A8D">
      <w:pPr>
        <w:pStyle w:val="Recuodecorpodetexto"/>
        <w:spacing w:line="360" w:lineRule="auto"/>
        <w:ind w:left="0"/>
        <w:rPr>
          <w:rFonts w:ascii="Arial" w:hAnsi="Arial" w:cs="Arial"/>
          <w:sz w:val="20"/>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151D83" w:rsidRPr="00F2272A" w14:paraId="00DAD8AC" w14:textId="77777777" w:rsidTr="00B95EDB">
        <w:tc>
          <w:tcPr>
            <w:tcW w:w="10349" w:type="dxa"/>
          </w:tcPr>
          <w:p w14:paraId="67E96BD6" w14:textId="77777777" w:rsidR="00151D83" w:rsidRPr="00F2272A" w:rsidRDefault="00151D83" w:rsidP="00093A8D">
            <w:pPr>
              <w:pStyle w:val="Recuodecorpodetexto"/>
              <w:spacing w:line="360" w:lineRule="auto"/>
              <w:ind w:left="360"/>
              <w:rPr>
                <w:rFonts w:ascii="Arial" w:hAnsi="Arial" w:cs="Arial"/>
                <w:caps/>
                <w:sz w:val="22"/>
                <w:szCs w:val="22"/>
              </w:rPr>
            </w:pPr>
            <w:r w:rsidRPr="00F2272A">
              <w:rPr>
                <w:rFonts w:ascii="Arial" w:hAnsi="Arial" w:cs="Arial"/>
                <w:caps/>
                <w:sz w:val="22"/>
                <w:szCs w:val="22"/>
              </w:rPr>
              <w:t>5. EXECUÇÃO DO OBJETO</w:t>
            </w:r>
          </w:p>
        </w:tc>
      </w:tr>
      <w:tr w:rsidR="00151D83" w:rsidRPr="00F2272A" w14:paraId="2473C2D8" w14:textId="77777777" w:rsidTr="00B95EDB">
        <w:tc>
          <w:tcPr>
            <w:tcW w:w="10349" w:type="dxa"/>
          </w:tcPr>
          <w:p w14:paraId="523AF797" w14:textId="65BDB134" w:rsidR="00F2272A" w:rsidRPr="00F2272A" w:rsidRDefault="00F2272A" w:rsidP="00F2272A">
            <w:pPr>
              <w:pStyle w:val="SemEspaamento"/>
              <w:spacing w:line="360" w:lineRule="auto"/>
              <w:jc w:val="both"/>
              <w:rPr>
                <w:rFonts w:ascii="Arial" w:hAnsi="Arial" w:cs="Arial"/>
              </w:rPr>
            </w:pPr>
            <w:r w:rsidRPr="00F2272A">
              <w:rPr>
                <w:rFonts w:ascii="Arial" w:hAnsi="Arial" w:cs="Arial"/>
              </w:rPr>
              <w:t>5.1. Entregar os produtos no Almoxarifado da Merenda Escolar, localizada à Rua Lindolfo Pinheiro nº 134, CEP 36.704-122, Leopoldina/MG, telefone (32) 3694-42</w:t>
            </w:r>
            <w:r w:rsidR="004C75F5">
              <w:rPr>
                <w:rFonts w:ascii="Arial" w:hAnsi="Arial" w:cs="Arial"/>
              </w:rPr>
              <w:t>53</w:t>
            </w:r>
            <w:r w:rsidRPr="00F2272A">
              <w:rPr>
                <w:rFonts w:ascii="Arial" w:hAnsi="Arial" w:cs="Arial"/>
              </w:rPr>
              <w:t>.</w:t>
            </w:r>
          </w:p>
          <w:p w14:paraId="3B394B59" w14:textId="77777777" w:rsidR="00F2272A" w:rsidRPr="00F2272A" w:rsidRDefault="00F2272A" w:rsidP="00F2272A">
            <w:pPr>
              <w:pStyle w:val="SemEspaamento"/>
              <w:spacing w:line="360" w:lineRule="auto"/>
              <w:jc w:val="both"/>
              <w:rPr>
                <w:rFonts w:ascii="Arial" w:hAnsi="Arial" w:cs="Arial"/>
              </w:rPr>
            </w:pPr>
          </w:p>
          <w:p w14:paraId="200C79F7" w14:textId="4C0DB886" w:rsidR="00F2272A" w:rsidRDefault="00F2272A" w:rsidP="00F2272A">
            <w:pPr>
              <w:pStyle w:val="SemEspaamento"/>
              <w:spacing w:line="360" w:lineRule="auto"/>
              <w:jc w:val="both"/>
              <w:rPr>
                <w:rFonts w:ascii="Arial" w:hAnsi="Arial" w:cs="Arial"/>
              </w:rPr>
            </w:pPr>
            <w:r w:rsidRPr="00F2272A">
              <w:rPr>
                <w:rFonts w:ascii="Arial" w:hAnsi="Arial" w:cs="Arial"/>
              </w:rPr>
              <w:t>5.2. O prazo de entrega do produto é de até 15 (quinze) dias, contados da emissão da Ordem de Fornecimento, em remessa única, ou seja, o contratado deverá entregar o quantitativo total apresentado na Ordem de Fornecimento.</w:t>
            </w:r>
          </w:p>
          <w:p w14:paraId="456CC878" w14:textId="77777777" w:rsidR="005173D0" w:rsidRPr="00F2272A" w:rsidRDefault="005173D0" w:rsidP="00F2272A">
            <w:pPr>
              <w:pStyle w:val="SemEspaamento"/>
              <w:spacing w:line="360" w:lineRule="auto"/>
              <w:jc w:val="both"/>
              <w:rPr>
                <w:rFonts w:ascii="Arial" w:hAnsi="Arial" w:cs="Arial"/>
              </w:rPr>
            </w:pPr>
          </w:p>
          <w:p w14:paraId="031AE2AE" w14:textId="77777777" w:rsidR="00F2272A" w:rsidRPr="00F2272A" w:rsidRDefault="00F2272A" w:rsidP="00F2272A">
            <w:pPr>
              <w:pStyle w:val="SemEspaamento"/>
              <w:spacing w:line="360" w:lineRule="auto"/>
              <w:jc w:val="both"/>
              <w:rPr>
                <w:rFonts w:ascii="Arial" w:hAnsi="Arial" w:cs="Arial"/>
              </w:rPr>
            </w:pPr>
            <w:r w:rsidRPr="00F2272A">
              <w:rPr>
                <w:rFonts w:ascii="Arial" w:hAnsi="Arial" w:cs="Arial"/>
              </w:rPr>
              <w:t xml:space="preserve">5.3. No ato da entrega, um funcionário do Setor responsável pelo recebimento do produto irá conferir a entrega, dando recibo na Nota Fiscal. </w:t>
            </w:r>
          </w:p>
          <w:p w14:paraId="3976E4A9" w14:textId="77777777" w:rsidR="00F2272A" w:rsidRPr="00F2272A" w:rsidRDefault="00F2272A" w:rsidP="00F2272A">
            <w:pPr>
              <w:pStyle w:val="SemEspaamento"/>
              <w:spacing w:line="360" w:lineRule="auto"/>
              <w:jc w:val="both"/>
              <w:rPr>
                <w:rFonts w:ascii="Arial" w:hAnsi="Arial" w:cs="Arial"/>
              </w:rPr>
            </w:pPr>
          </w:p>
          <w:p w14:paraId="212EEAC2" w14:textId="77777777" w:rsidR="00F2272A" w:rsidRPr="00F2272A" w:rsidRDefault="00F2272A" w:rsidP="00F2272A">
            <w:pPr>
              <w:pStyle w:val="SemEspaamento"/>
              <w:spacing w:line="360" w:lineRule="auto"/>
              <w:jc w:val="both"/>
              <w:rPr>
                <w:rFonts w:ascii="Arial" w:hAnsi="Arial" w:cs="Arial"/>
              </w:rPr>
            </w:pPr>
            <w:r w:rsidRPr="00F2272A">
              <w:rPr>
                <w:rFonts w:ascii="Arial" w:hAnsi="Arial" w:cs="Arial"/>
              </w:rPr>
              <w:t>5.3.1 Os produtos deverão ser novos, entregues devidamente, acondicionados e transportados com segurança e sob a responsabilidade da Contratada. O Contratante recusará os produtos que forem entregues em desconformidade com este Termo de Referência;</w:t>
            </w:r>
          </w:p>
          <w:p w14:paraId="1FF0EA46" w14:textId="77777777" w:rsidR="00F2272A" w:rsidRPr="00F2272A" w:rsidRDefault="00F2272A" w:rsidP="00F2272A">
            <w:pPr>
              <w:pStyle w:val="SemEspaamento"/>
              <w:spacing w:line="360" w:lineRule="auto"/>
              <w:jc w:val="both"/>
              <w:rPr>
                <w:rFonts w:ascii="Arial" w:hAnsi="Arial" w:cs="Arial"/>
              </w:rPr>
            </w:pPr>
          </w:p>
          <w:p w14:paraId="78583214" w14:textId="77777777" w:rsidR="00F2272A" w:rsidRPr="00F2272A" w:rsidRDefault="00F2272A" w:rsidP="00F2272A">
            <w:pPr>
              <w:pStyle w:val="SemEspaamento"/>
              <w:spacing w:line="360" w:lineRule="auto"/>
              <w:jc w:val="both"/>
              <w:rPr>
                <w:rFonts w:ascii="Arial" w:hAnsi="Arial" w:cs="Arial"/>
              </w:rPr>
            </w:pPr>
            <w:r w:rsidRPr="00F2272A">
              <w:rPr>
                <w:rFonts w:ascii="Arial" w:hAnsi="Arial" w:cs="Arial"/>
              </w:rPr>
              <w:t xml:space="preserve">5.4. O Município reserva o direito de não receber os bens contratados com atraso ou em desacordo com as especificações e condições constantes neste Termo, podendo aplicar as sanções cabíveis. </w:t>
            </w:r>
          </w:p>
          <w:p w14:paraId="6A862160" w14:textId="77777777" w:rsidR="00F2272A" w:rsidRPr="00F2272A" w:rsidRDefault="00F2272A" w:rsidP="00F2272A">
            <w:pPr>
              <w:pStyle w:val="SemEspaamento"/>
              <w:spacing w:line="360" w:lineRule="auto"/>
              <w:jc w:val="both"/>
              <w:rPr>
                <w:rFonts w:ascii="Arial" w:hAnsi="Arial" w:cs="Arial"/>
              </w:rPr>
            </w:pPr>
          </w:p>
          <w:p w14:paraId="36BB404F" w14:textId="77777777" w:rsidR="00F2272A" w:rsidRPr="00F2272A" w:rsidRDefault="00F2272A" w:rsidP="00F2272A">
            <w:pPr>
              <w:pStyle w:val="SemEspaamento"/>
              <w:spacing w:line="360" w:lineRule="auto"/>
              <w:jc w:val="both"/>
              <w:rPr>
                <w:rFonts w:ascii="Arial" w:hAnsi="Arial" w:cs="Arial"/>
              </w:rPr>
            </w:pPr>
            <w:r w:rsidRPr="00F2272A">
              <w:rPr>
                <w:rFonts w:ascii="Arial" w:hAnsi="Arial" w:cs="Arial"/>
              </w:rPr>
              <w:t>5.5. Nos valores propostos pelos fornecedores deverão estar inclusos todos os custos logísticos, operacionais, encargos previdenciários, trabalhistas, tributários, comerciais e quaisquer outros que incidam direta ou indiretamente no fornecimento dos bens.</w:t>
            </w:r>
          </w:p>
          <w:p w14:paraId="489EE7C5" w14:textId="77777777" w:rsidR="00F2272A" w:rsidRPr="00F2272A" w:rsidRDefault="00F2272A" w:rsidP="00F2272A">
            <w:pPr>
              <w:pStyle w:val="SemEspaamento"/>
              <w:spacing w:line="360" w:lineRule="auto"/>
              <w:jc w:val="both"/>
              <w:rPr>
                <w:rFonts w:ascii="Arial" w:hAnsi="Arial" w:cs="Arial"/>
              </w:rPr>
            </w:pPr>
          </w:p>
          <w:p w14:paraId="132E5EF0" w14:textId="77777777" w:rsidR="00F2272A" w:rsidRPr="00F2272A" w:rsidRDefault="00F2272A" w:rsidP="00F2272A">
            <w:pPr>
              <w:pStyle w:val="SemEspaamento"/>
              <w:spacing w:line="360" w:lineRule="auto"/>
              <w:jc w:val="both"/>
              <w:rPr>
                <w:rFonts w:ascii="Arial" w:hAnsi="Arial" w:cs="Arial"/>
              </w:rPr>
            </w:pPr>
            <w:r w:rsidRPr="00F2272A">
              <w:rPr>
                <w:rFonts w:ascii="Arial" w:hAnsi="Arial" w:cs="Arial"/>
              </w:rPr>
              <w:t>5.6. A proposta comercial terá validade de 60 (sessenta) dias a contar da data de sua entrega;</w:t>
            </w:r>
          </w:p>
          <w:p w14:paraId="74FCE604" w14:textId="77777777" w:rsidR="00F2272A" w:rsidRPr="00F2272A" w:rsidRDefault="00F2272A" w:rsidP="00F2272A">
            <w:pPr>
              <w:pStyle w:val="SemEspaamento"/>
              <w:spacing w:line="360" w:lineRule="auto"/>
              <w:jc w:val="both"/>
              <w:rPr>
                <w:rFonts w:ascii="Arial" w:hAnsi="Arial" w:cs="Arial"/>
              </w:rPr>
            </w:pPr>
          </w:p>
          <w:p w14:paraId="25111693" w14:textId="77777777" w:rsidR="00F2272A" w:rsidRPr="00F2272A" w:rsidRDefault="00F2272A" w:rsidP="00F2272A">
            <w:pPr>
              <w:pStyle w:val="SemEspaamento"/>
              <w:spacing w:line="360" w:lineRule="auto"/>
              <w:jc w:val="both"/>
              <w:rPr>
                <w:rFonts w:ascii="Arial" w:hAnsi="Arial" w:cs="Arial"/>
              </w:rPr>
            </w:pPr>
            <w:r w:rsidRPr="00F2272A">
              <w:rPr>
                <w:rFonts w:ascii="Arial" w:hAnsi="Arial" w:cs="Arial"/>
              </w:rPr>
              <w:t>5.7. Os produtos ofertados devem estar em acordo com as especificações do objeto.</w:t>
            </w:r>
          </w:p>
          <w:p w14:paraId="42384894" w14:textId="77777777" w:rsidR="00F2272A" w:rsidRPr="00F2272A" w:rsidRDefault="00F2272A" w:rsidP="00F2272A">
            <w:pPr>
              <w:pStyle w:val="SemEspaamento"/>
              <w:spacing w:line="360" w:lineRule="auto"/>
              <w:jc w:val="both"/>
              <w:rPr>
                <w:rFonts w:ascii="Arial" w:hAnsi="Arial" w:cs="Arial"/>
              </w:rPr>
            </w:pPr>
            <w:r w:rsidRPr="00F2272A">
              <w:rPr>
                <w:rFonts w:ascii="Arial" w:hAnsi="Arial" w:cs="Arial"/>
              </w:rPr>
              <w:lastRenderedPageBreak/>
              <w:t>5.8. A futura contratada deverá comunicar à Contratante, no prazo máximo de 24 (vinte e quatro) horas que antecede a data da entrega, os motivos que impossibilitem o cumprimento do prazo previsto, com a devida comprovação;</w:t>
            </w:r>
          </w:p>
          <w:p w14:paraId="04453D8C" w14:textId="77777777" w:rsidR="00F2272A" w:rsidRPr="00F2272A" w:rsidRDefault="00F2272A" w:rsidP="00F2272A">
            <w:pPr>
              <w:pStyle w:val="SemEspaamento"/>
              <w:spacing w:line="360" w:lineRule="auto"/>
              <w:jc w:val="both"/>
              <w:rPr>
                <w:rFonts w:ascii="Arial" w:hAnsi="Arial" w:cs="Arial"/>
              </w:rPr>
            </w:pPr>
          </w:p>
          <w:p w14:paraId="6F56C6EC" w14:textId="77777777" w:rsidR="00F2272A" w:rsidRPr="00F2272A" w:rsidRDefault="00F2272A" w:rsidP="00F2272A">
            <w:pPr>
              <w:pStyle w:val="SemEspaamento"/>
              <w:spacing w:line="360" w:lineRule="auto"/>
              <w:jc w:val="both"/>
              <w:rPr>
                <w:rFonts w:ascii="Arial" w:hAnsi="Arial" w:cs="Arial"/>
              </w:rPr>
            </w:pPr>
            <w:r w:rsidRPr="00F2272A">
              <w:rPr>
                <w:rFonts w:ascii="Arial" w:hAnsi="Arial" w:cs="Arial"/>
              </w:rPr>
              <w:t>5.9. A futura contratada deverá providenciar, imediatamente, a correção das deficiências apontadas pelo gestor e ou fiscal com respeito à execução do objeto;</w:t>
            </w:r>
          </w:p>
          <w:p w14:paraId="6F1A4C3C" w14:textId="77777777" w:rsidR="00F2272A" w:rsidRPr="00F2272A" w:rsidRDefault="00F2272A" w:rsidP="00F2272A">
            <w:pPr>
              <w:pStyle w:val="SemEspaamento"/>
              <w:spacing w:line="360" w:lineRule="auto"/>
              <w:jc w:val="both"/>
              <w:rPr>
                <w:rFonts w:ascii="Arial" w:hAnsi="Arial" w:cs="Arial"/>
              </w:rPr>
            </w:pPr>
          </w:p>
          <w:p w14:paraId="5EEB876A" w14:textId="77777777" w:rsidR="00F2272A" w:rsidRPr="00F2272A" w:rsidRDefault="00F2272A" w:rsidP="00F2272A">
            <w:pPr>
              <w:pStyle w:val="SemEspaamento"/>
              <w:spacing w:line="360" w:lineRule="auto"/>
              <w:jc w:val="both"/>
              <w:rPr>
                <w:rFonts w:ascii="Arial" w:hAnsi="Arial" w:cs="Arial"/>
              </w:rPr>
            </w:pPr>
            <w:r w:rsidRPr="00F2272A">
              <w:rPr>
                <w:rFonts w:ascii="Arial" w:hAnsi="Arial" w:cs="Arial"/>
              </w:rPr>
              <w:t>5.10. A futura contratada deverá responsabilizar-se pela qualidade dos produtos/serviços entregues, e pela averiguação do prazo de validade, substituindo aqueles que apresentarem qualquer tipo de vício ou imperfeição, ou não se adequarem às especificações constantes deste Termo de Referência, sob pena de aplicação das sanções cabíveis, inclusive rescisão contratual, sem qualquer custo adicional para o Município;</w:t>
            </w:r>
          </w:p>
          <w:p w14:paraId="0CB6E3D3" w14:textId="77777777" w:rsidR="00F2272A" w:rsidRPr="00F2272A" w:rsidRDefault="00F2272A" w:rsidP="00F2272A">
            <w:pPr>
              <w:pStyle w:val="SemEspaamento"/>
              <w:spacing w:line="360" w:lineRule="auto"/>
              <w:jc w:val="both"/>
              <w:rPr>
                <w:rFonts w:ascii="Arial" w:hAnsi="Arial" w:cs="Arial"/>
              </w:rPr>
            </w:pPr>
          </w:p>
          <w:p w14:paraId="5F4EC1DC" w14:textId="2809B54C" w:rsidR="00F2272A" w:rsidRDefault="00F2272A" w:rsidP="00F2272A">
            <w:pPr>
              <w:pStyle w:val="SemEspaamento"/>
              <w:spacing w:line="360" w:lineRule="auto"/>
              <w:jc w:val="both"/>
              <w:rPr>
                <w:rFonts w:ascii="Arial" w:hAnsi="Arial" w:cs="Arial"/>
              </w:rPr>
            </w:pPr>
            <w:r w:rsidRPr="00F2272A">
              <w:rPr>
                <w:rFonts w:ascii="Arial" w:hAnsi="Arial" w:cs="Arial"/>
              </w:rPr>
              <w:t>5.11. A futura contratada deverá dirimir qualquer dúvida e prestar esclarecimentos acerca da execução do Contrato durante toda a sua vigência a pedido do Município;</w:t>
            </w:r>
          </w:p>
          <w:p w14:paraId="177CDAEF" w14:textId="77777777" w:rsidR="0089067A" w:rsidRPr="00F2272A" w:rsidRDefault="0089067A" w:rsidP="00F2272A">
            <w:pPr>
              <w:pStyle w:val="SemEspaamento"/>
              <w:spacing w:line="360" w:lineRule="auto"/>
              <w:jc w:val="both"/>
              <w:rPr>
                <w:rFonts w:ascii="Arial" w:hAnsi="Arial" w:cs="Arial"/>
              </w:rPr>
            </w:pPr>
          </w:p>
          <w:p w14:paraId="411EB564" w14:textId="79536A9F" w:rsidR="00F2272A" w:rsidRDefault="00F2272A" w:rsidP="00F2272A">
            <w:pPr>
              <w:pStyle w:val="SemEspaamento"/>
              <w:spacing w:line="360" w:lineRule="auto"/>
              <w:jc w:val="both"/>
              <w:rPr>
                <w:rFonts w:ascii="Arial" w:hAnsi="Arial" w:cs="Arial"/>
              </w:rPr>
            </w:pPr>
            <w:r w:rsidRPr="00F2272A">
              <w:rPr>
                <w:rFonts w:ascii="Arial" w:hAnsi="Arial" w:cs="Arial"/>
              </w:rPr>
              <w:t>5.12. A futura contratada deverá executar o contrato responsabilizando-se pela perfeição técnica dos produtos entregues;</w:t>
            </w:r>
          </w:p>
          <w:p w14:paraId="102E5D76" w14:textId="77777777" w:rsidR="005173D0" w:rsidRPr="00F2272A" w:rsidRDefault="005173D0" w:rsidP="00F2272A">
            <w:pPr>
              <w:pStyle w:val="SemEspaamento"/>
              <w:spacing w:line="360" w:lineRule="auto"/>
              <w:jc w:val="both"/>
              <w:rPr>
                <w:rFonts w:ascii="Arial" w:hAnsi="Arial" w:cs="Arial"/>
              </w:rPr>
            </w:pPr>
          </w:p>
          <w:p w14:paraId="612A07A2" w14:textId="6C412ED8" w:rsidR="00151D83" w:rsidRPr="00F2272A" w:rsidRDefault="00F2272A" w:rsidP="00F2272A">
            <w:pPr>
              <w:spacing w:line="360" w:lineRule="auto"/>
              <w:jc w:val="both"/>
              <w:rPr>
                <w:rFonts w:ascii="Arial" w:eastAsia="Calibri" w:hAnsi="Arial" w:cs="Arial"/>
                <w:sz w:val="22"/>
                <w:szCs w:val="22"/>
                <w:lang w:eastAsia="en-US"/>
              </w:rPr>
            </w:pPr>
            <w:r w:rsidRPr="00F2272A">
              <w:rPr>
                <w:rFonts w:ascii="Arial" w:hAnsi="Arial" w:cs="Arial"/>
                <w:sz w:val="22"/>
                <w:szCs w:val="22"/>
              </w:rPr>
              <w:t>5.13. A futura contratada deverá cumprir os prazos previstos no contrato ou outros que venham a ser fixados pelo Município.</w:t>
            </w:r>
          </w:p>
        </w:tc>
      </w:tr>
    </w:tbl>
    <w:p w14:paraId="1ECBAF96" w14:textId="77777777" w:rsidR="000A49CC" w:rsidRPr="00093A8D" w:rsidRDefault="000A49CC" w:rsidP="00093A8D">
      <w:pPr>
        <w:pStyle w:val="Recuodecorpodetexto"/>
        <w:spacing w:line="360" w:lineRule="auto"/>
        <w:ind w:left="0"/>
        <w:rPr>
          <w:rFonts w:ascii="Arial" w:hAnsi="Arial" w:cs="Arial"/>
          <w:sz w:val="20"/>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F2272A" w:rsidRPr="00F2272A" w14:paraId="3491ACB7" w14:textId="77777777" w:rsidTr="000F5956">
        <w:tc>
          <w:tcPr>
            <w:tcW w:w="10349" w:type="dxa"/>
            <w:tcBorders>
              <w:bottom w:val="single" w:sz="4" w:space="0" w:color="auto"/>
            </w:tcBorders>
          </w:tcPr>
          <w:p w14:paraId="0374D811" w14:textId="75BF2C7A" w:rsidR="00F2272A" w:rsidRPr="00F2272A" w:rsidRDefault="00F2272A" w:rsidP="008B001F">
            <w:pPr>
              <w:pStyle w:val="Recuodecorpodetexto"/>
              <w:spacing w:line="360" w:lineRule="auto"/>
              <w:ind w:left="0"/>
              <w:rPr>
                <w:rFonts w:ascii="Arial" w:hAnsi="Arial" w:cs="Arial"/>
                <w:caps/>
                <w:sz w:val="22"/>
                <w:szCs w:val="22"/>
              </w:rPr>
            </w:pPr>
            <w:r w:rsidRPr="00F2272A">
              <w:rPr>
                <w:rFonts w:ascii="Arial" w:hAnsi="Arial" w:cs="Arial"/>
                <w:sz w:val="22"/>
                <w:szCs w:val="22"/>
              </w:rPr>
              <w:t>6. VIGÊNCIA DO OBJETO</w:t>
            </w:r>
          </w:p>
        </w:tc>
      </w:tr>
      <w:tr w:rsidR="00F2272A" w:rsidRPr="00F2272A" w14:paraId="059F8C43" w14:textId="77777777" w:rsidTr="008B001F">
        <w:trPr>
          <w:trHeight w:val="903"/>
        </w:trPr>
        <w:tc>
          <w:tcPr>
            <w:tcW w:w="10349" w:type="dxa"/>
            <w:tcBorders>
              <w:bottom w:val="single" w:sz="4" w:space="0" w:color="auto"/>
            </w:tcBorders>
          </w:tcPr>
          <w:p w14:paraId="1544A5F6" w14:textId="5658E7FD" w:rsidR="00570DA0" w:rsidRPr="00F2272A" w:rsidRDefault="00F2272A" w:rsidP="00570DA0">
            <w:pPr>
              <w:spacing w:before="240" w:line="360" w:lineRule="auto"/>
              <w:rPr>
                <w:rFonts w:ascii="Arial" w:hAnsi="Arial" w:cs="Arial"/>
                <w:color w:val="FF0000"/>
                <w:sz w:val="22"/>
                <w:szCs w:val="22"/>
              </w:rPr>
            </w:pPr>
            <w:r w:rsidRPr="00F2272A">
              <w:rPr>
                <w:rFonts w:ascii="Arial" w:hAnsi="Arial" w:cs="Arial"/>
                <w:sz w:val="22"/>
                <w:szCs w:val="22"/>
              </w:rPr>
              <w:t>6.1. O prazo de vigência do contrato será até 31 de dezembro de 202</w:t>
            </w:r>
            <w:r w:rsidR="004C75F5">
              <w:rPr>
                <w:rFonts w:ascii="Arial" w:hAnsi="Arial" w:cs="Arial"/>
                <w:sz w:val="22"/>
                <w:szCs w:val="22"/>
              </w:rPr>
              <w:t>6</w:t>
            </w:r>
            <w:r w:rsidRPr="00F2272A">
              <w:rPr>
                <w:rFonts w:ascii="Arial" w:hAnsi="Arial" w:cs="Arial"/>
                <w:sz w:val="22"/>
                <w:szCs w:val="22"/>
              </w:rPr>
              <w:t>, contados a partir da data de sua publicação.</w:t>
            </w:r>
          </w:p>
        </w:tc>
      </w:tr>
    </w:tbl>
    <w:p w14:paraId="0A38E827" w14:textId="77777777" w:rsidR="00232825" w:rsidRPr="00093A8D" w:rsidRDefault="00232825" w:rsidP="00093A8D">
      <w:pPr>
        <w:pStyle w:val="Recuodecorpodetexto"/>
        <w:spacing w:line="360" w:lineRule="auto"/>
        <w:ind w:left="0"/>
        <w:rPr>
          <w:rFonts w:ascii="Arial" w:hAnsi="Arial" w:cs="Arial"/>
          <w:sz w:val="20"/>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F2272A" w:rsidRPr="00F2272A" w14:paraId="7F331100" w14:textId="77777777" w:rsidTr="00B95EDB">
        <w:tc>
          <w:tcPr>
            <w:tcW w:w="10349" w:type="dxa"/>
          </w:tcPr>
          <w:p w14:paraId="7B517644" w14:textId="58EC2B26" w:rsidR="00F2272A" w:rsidRPr="00F2272A" w:rsidRDefault="00F2272A" w:rsidP="00F2272A">
            <w:pPr>
              <w:pStyle w:val="Recuodecorpodetexto"/>
              <w:spacing w:line="360" w:lineRule="auto"/>
              <w:ind w:left="360"/>
              <w:rPr>
                <w:rFonts w:ascii="Arial" w:hAnsi="Arial" w:cs="Arial"/>
                <w:caps/>
                <w:sz w:val="22"/>
                <w:szCs w:val="22"/>
              </w:rPr>
            </w:pPr>
            <w:r w:rsidRPr="00F2272A">
              <w:rPr>
                <w:rFonts w:ascii="Arial" w:hAnsi="Arial" w:cs="Arial"/>
                <w:caps/>
                <w:sz w:val="22"/>
                <w:szCs w:val="22"/>
              </w:rPr>
              <w:t>7. GESTÃO DO CONTRATO</w:t>
            </w:r>
          </w:p>
        </w:tc>
      </w:tr>
      <w:tr w:rsidR="00F2272A" w:rsidRPr="00F2272A" w14:paraId="71A4748F" w14:textId="77777777" w:rsidTr="00B95EDB">
        <w:tc>
          <w:tcPr>
            <w:tcW w:w="10349" w:type="dxa"/>
          </w:tcPr>
          <w:p w14:paraId="778221A4" w14:textId="77777777" w:rsidR="00F2272A" w:rsidRPr="00F2272A" w:rsidRDefault="00F2272A" w:rsidP="00F2272A">
            <w:pPr>
              <w:pStyle w:val="Recuodecorpodetexto"/>
              <w:spacing w:line="360" w:lineRule="auto"/>
              <w:ind w:left="0"/>
              <w:rPr>
                <w:rStyle w:val="markedcontent"/>
                <w:rFonts w:ascii="Arial" w:hAnsi="Arial" w:cs="Arial"/>
                <w:b w:val="0"/>
                <w:bCs/>
                <w:sz w:val="22"/>
                <w:szCs w:val="22"/>
              </w:rPr>
            </w:pPr>
            <w:r w:rsidRPr="00F2272A">
              <w:rPr>
                <w:rStyle w:val="markedcontent"/>
                <w:rFonts w:ascii="Arial" w:hAnsi="Arial" w:cs="Arial"/>
                <w:b w:val="0"/>
                <w:bCs/>
                <w:sz w:val="22"/>
                <w:szCs w:val="22"/>
              </w:rPr>
              <w:t xml:space="preserve">7.1. Observado o disposto na legislação, a gestão do contrato será realizada por </w:t>
            </w:r>
            <w:r w:rsidRPr="00F2272A">
              <w:rPr>
                <w:rStyle w:val="markedcontent"/>
                <w:rFonts w:ascii="Arial" w:hAnsi="Arial" w:cs="Arial"/>
                <w:b w:val="0"/>
                <w:sz w:val="22"/>
                <w:szCs w:val="22"/>
              </w:rPr>
              <w:t>Mileydes Gomes Lacerda,</w:t>
            </w:r>
            <w:r w:rsidRPr="00F2272A">
              <w:rPr>
                <w:rStyle w:val="markedcontent"/>
                <w:rFonts w:ascii="Arial" w:hAnsi="Arial" w:cs="Arial"/>
                <w:bCs/>
                <w:sz w:val="22"/>
                <w:szCs w:val="22"/>
              </w:rPr>
              <w:t xml:space="preserve"> </w:t>
            </w:r>
            <w:r w:rsidRPr="00F2272A">
              <w:rPr>
                <w:rStyle w:val="markedcontent"/>
                <w:rFonts w:ascii="Arial" w:hAnsi="Arial" w:cs="Arial"/>
                <w:b w:val="0"/>
                <w:sz w:val="22"/>
                <w:szCs w:val="22"/>
              </w:rPr>
              <w:t>nutricionista RT da Alimentação Escolar do município de Leopoldina.</w:t>
            </w:r>
          </w:p>
          <w:p w14:paraId="56517C66" w14:textId="77777777" w:rsidR="00F2272A" w:rsidRPr="00F2272A" w:rsidRDefault="00F2272A" w:rsidP="00F2272A">
            <w:pPr>
              <w:pStyle w:val="Recuodecorpodetexto"/>
              <w:spacing w:line="360" w:lineRule="auto"/>
              <w:ind w:left="0"/>
              <w:rPr>
                <w:rStyle w:val="markedcontent"/>
                <w:rFonts w:ascii="Arial" w:hAnsi="Arial" w:cs="Arial"/>
                <w:b w:val="0"/>
                <w:bCs/>
                <w:sz w:val="22"/>
                <w:szCs w:val="22"/>
              </w:rPr>
            </w:pPr>
          </w:p>
          <w:p w14:paraId="0F1E3D95" w14:textId="77777777" w:rsidR="00F2272A" w:rsidRPr="00F2272A" w:rsidRDefault="00F2272A" w:rsidP="00F2272A">
            <w:pPr>
              <w:pStyle w:val="Recuodecorpodetexto"/>
              <w:spacing w:line="360" w:lineRule="auto"/>
              <w:ind w:left="0"/>
              <w:rPr>
                <w:rStyle w:val="markedcontent"/>
                <w:rFonts w:ascii="Arial" w:hAnsi="Arial" w:cs="Arial"/>
                <w:b w:val="0"/>
                <w:bCs/>
                <w:sz w:val="22"/>
                <w:szCs w:val="22"/>
              </w:rPr>
            </w:pPr>
            <w:r w:rsidRPr="00F2272A">
              <w:rPr>
                <w:rStyle w:val="markedcontent"/>
                <w:rFonts w:ascii="Arial" w:hAnsi="Arial" w:cs="Arial"/>
                <w:b w:val="0"/>
                <w:bCs/>
                <w:sz w:val="22"/>
                <w:szCs w:val="22"/>
              </w:rPr>
              <w:t>7.1.1. As atribuições do gestor do contrato são aquelas previstas no art. 20 do Decreto Municipal nº 5.190/23.</w:t>
            </w:r>
          </w:p>
          <w:p w14:paraId="162D3F85" w14:textId="77777777" w:rsidR="00F2272A" w:rsidRPr="00F2272A" w:rsidRDefault="00F2272A" w:rsidP="00F2272A">
            <w:pPr>
              <w:pStyle w:val="Recuodecorpodetexto"/>
              <w:spacing w:line="360" w:lineRule="auto"/>
              <w:ind w:left="0"/>
              <w:rPr>
                <w:rStyle w:val="markedcontent"/>
                <w:rFonts w:ascii="Arial" w:hAnsi="Arial" w:cs="Arial"/>
                <w:b w:val="0"/>
                <w:bCs/>
                <w:sz w:val="22"/>
                <w:szCs w:val="22"/>
              </w:rPr>
            </w:pPr>
          </w:p>
          <w:p w14:paraId="60EA823E" w14:textId="77777777" w:rsidR="00F2272A" w:rsidRPr="00F2272A" w:rsidRDefault="00F2272A" w:rsidP="00F2272A">
            <w:pPr>
              <w:pStyle w:val="Recuodecorpodetexto"/>
              <w:spacing w:line="360" w:lineRule="auto"/>
              <w:ind w:left="0"/>
              <w:rPr>
                <w:rStyle w:val="markedcontent"/>
                <w:rFonts w:ascii="Arial" w:hAnsi="Arial" w:cs="Arial"/>
                <w:b w:val="0"/>
                <w:sz w:val="22"/>
                <w:szCs w:val="22"/>
              </w:rPr>
            </w:pPr>
            <w:r w:rsidRPr="00F2272A">
              <w:rPr>
                <w:rStyle w:val="markedcontent"/>
                <w:rFonts w:ascii="Arial" w:hAnsi="Arial" w:cs="Arial"/>
                <w:b w:val="0"/>
                <w:bCs/>
                <w:sz w:val="22"/>
                <w:szCs w:val="22"/>
              </w:rPr>
              <w:t>7.2. A fiscalização do contrato será exercida por Sandra Cristina Ferreira Titonelli, nutricionista da Alimentação Escolar do município de Leopoldina.</w:t>
            </w:r>
            <w:r w:rsidRPr="00F2272A">
              <w:rPr>
                <w:rStyle w:val="markedcontent"/>
                <w:rFonts w:ascii="Arial" w:hAnsi="Arial" w:cs="Arial"/>
                <w:b w:val="0"/>
                <w:sz w:val="22"/>
                <w:szCs w:val="22"/>
              </w:rPr>
              <w:t xml:space="preserve"> </w:t>
            </w:r>
          </w:p>
          <w:p w14:paraId="1F9375D1" w14:textId="77777777" w:rsidR="00F2272A" w:rsidRPr="00F2272A" w:rsidRDefault="00F2272A" w:rsidP="00F2272A">
            <w:pPr>
              <w:pStyle w:val="Recuodecorpodetexto"/>
              <w:spacing w:line="360" w:lineRule="auto"/>
              <w:ind w:left="0"/>
              <w:rPr>
                <w:rStyle w:val="markedcontent"/>
                <w:rFonts w:ascii="Arial" w:hAnsi="Arial" w:cs="Arial"/>
                <w:b w:val="0"/>
                <w:bCs/>
                <w:sz w:val="22"/>
                <w:szCs w:val="22"/>
              </w:rPr>
            </w:pPr>
          </w:p>
          <w:p w14:paraId="771B9EFA" w14:textId="77777777" w:rsidR="00F2272A" w:rsidRPr="00F2272A" w:rsidRDefault="00F2272A" w:rsidP="00F2272A">
            <w:pPr>
              <w:pStyle w:val="Recuodecorpodetexto"/>
              <w:spacing w:line="360" w:lineRule="auto"/>
              <w:ind w:left="0"/>
              <w:rPr>
                <w:rStyle w:val="markedcontent"/>
                <w:rFonts w:ascii="Arial" w:hAnsi="Arial" w:cs="Arial"/>
                <w:b w:val="0"/>
                <w:bCs/>
                <w:sz w:val="22"/>
                <w:szCs w:val="22"/>
              </w:rPr>
            </w:pPr>
            <w:r w:rsidRPr="00F2272A">
              <w:rPr>
                <w:rStyle w:val="markedcontent"/>
                <w:rFonts w:ascii="Arial" w:hAnsi="Arial" w:cs="Arial"/>
                <w:b w:val="0"/>
                <w:bCs/>
                <w:sz w:val="22"/>
                <w:szCs w:val="22"/>
              </w:rPr>
              <w:t xml:space="preserve">7.3. O Fiscal do Contrato será responsável pelo acompanhamento da execução contratual, desde o início dos trabalhos até o recebimento definitivo, com autoridade para exercer, em seu nome, toda e qualquer ação de orientação, controle e fiscalização; </w:t>
            </w:r>
          </w:p>
          <w:p w14:paraId="79AEC4AB" w14:textId="77777777" w:rsidR="00F2272A" w:rsidRPr="00F2272A" w:rsidRDefault="00F2272A" w:rsidP="00F2272A">
            <w:pPr>
              <w:pStyle w:val="Recuodecorpodetexto"/>
              <w:spacing w:line="360" w:lineRule="auto"/>
              <w:ind w:left="0"/>
              <w:rPr>
                <w:rStyle w:val="markedcontent"/>
                <w:rFonts w:ascii="Arial" w:hAnsi="Arial" w:cs="Arial"/>
                <w:b w:val="0"/>
                <w:bCs/>
                <w:sz w:val="22"/>
                <w:szCs w:val="22"/>
              </w:rPr>
            </w:pPr>
          </w:p>
          <w:p w14:paraId="40BBCB08" w14:textId="77777777" w:rsidR="00F2272A" w:rsidRPr="00F2272A" w:rsidRDefault="00F2272A" w:rsidP="00F2272A">
            <w:pPr>
              <w:pStyle w:val="Recuodecorpodetexto"/>
              <w:spacing w:line="360" w:lineRule="auto"/>
              <w:ind w:left="0"/>
              <w:rPr>
                <w:rStyle w:val="markedcontent"/>
                <w:rFonts w:ascii="Arial" w:hAnsi="Arial" w:cs="Arial"/>
                <w:b w:val="0"/>
                <w:bCs/>
                <w:sz w:val="22"/>
                <w:szCs w:val="22"/>
              </w:rPr>
            </w:pPr>
            <w:r w:rsidRPr="00F2272A">
              <w:rPr>
                <w:rStyle w:val="markedcontent"/>
                <w:rFonts w:ascii="Arial" w:hAnsi="Arial" w:cs="Arial"/>
                <w:b w:val="0"/>
                <w:bCs/>
                <w:sz w:val="22"/>
                <w:szCs w:val="22"/>
              </w:rPr>
              <w:t>7.4. O fiscal de contrato comunicará à contratada, por escrito, preferencialmente via e-mail, as deficiências porventura verificadas na execução dos serviços, para a imediata correção, sem prejuízo das sanções cabíveis;</w:t>
            </w:r>
          </w:p>
          <w:p w14:paraId="7F68D5EF" w14:textId="77777777" w:rsidR="00F2272A" w:rsidRPr="00F2272A" w:rsidRDefault="00F2272A" w:rsidP="00F2272A">
            <w:pPr>
              <w:pStyle w:val="Recuodecorpodetexto"/>
              <w:spacing w:line="360" w:lineRule="auto"/>
              <w:ind w:left="0"/>
              <w:rPr>
                <w:rStyle w:val="markedcontent"/>
                <w:rFonts w:ascii="Arial" w:hAnsi="Arial" w:cs="Arial"/>
                <w:b w:val="0"/>
                <w:bCs/>
                <w:sz w:val="22"/>
                <w:szCs w:val="22"/>
              </w:rPr>
            </w:pPr>
          </w:p>
          <w:p w14:paraId="73E41E78" w14:textId="77777777" w:rsidR="00F2272A" w:rsidRPr="00F2272A" w:rsidRDefault="00F2272A" w:rsidP="00F2272A">
            <w:pPr>
              <w:pStyle w:val="Recuodecorpodetexto"/>
              <w:spacing w:line="360" w:lineRule="auto"/>
              <w:ind w:left="0"/>
              <w:rPr>
                <w:rStyle w:val="markedcontent"/>
                <w:rFonts w:ascii="Arial" w:hAnsi="Arial" w:cs="Arial"/>
                <w:b w:val="0"/>
                <w:bCs/>
                <w:sz w:val="22"/>
                <w:szCs w:val="22"/>
              </w:rPr>
            </w:pPr>
            <w:r w:rsidRPr="00F2272A">
              <w:rPr>
                <w:rStyle w:val="markedcontent"/>
                <w:rFonts w:ascii="Arial" w:hAnsi="Arial" w:cs="Arial"/>
                <w:b w:val="0"/>
                <w:bCs/>
                <w:sz w:val="22"/>
                <w:szCs w:val="22"/>
              </w:rPr>
              <w:t>7.5. Compete ao Fiscal desempenhar as atribuições previstas no art. 21 do Decreto Municipal nº 5.190/23.</w:t>
            </w:r>
          </w:p>
          <w:p w14:paraId="1171CA1F" w14:textId="77777777" w:rsidR="00F2272A" w:rsidRPr="00F2272A" w:rsidRDefault="00F2272A" w:rsidP="00F2272A">
            <w:pPr>
              <w:pStyle w:val="Recuodecorpodetexto"/>
              <w:spacing w:line="360" w:lineRule="auto"/>
              <w:ind w:left="0"/>
              <w:rPr>
                <w:rStyle w:val="markedcontent"/>
                <w:rFonts w:ascii="Arial" w:hAnsi="Arial" w:cs="Arial"/>
                <w:b w:val="0"/>
                <w:bCs/>
                <w:sz w:val="22"/>
                <w:szCs w:val="22"/>
              </w:rPr>
            </w:pPr>
          </w:p>
          <w:p w14:paraId="5563C9B9" w14:textId="77777777" w:rsidR="00F2272A" w:rsidRPr="00F2272A" w:rsidRDefault="00F2272A" w:rsidP="00F2272A">
            <w:pPr>
              <w:pStyle w:val="Recuodecorpodetexto"/>
              <w:spacing w:line="360" w:lineRule="auto"/>
              <w:ind w:left="0"/>
              <w:rPr>
                <w:rStyle w:val="markedcontent"/>
                <w:rFonts w:ascii="Arial" w:hAnsi="Arial" w:cs="Arial"/>
                <w:b w:val="0"/>
                <w:bCs/>
                <w:sz w:val="22"/>
                <w:szCs w:val="22"/>
              </w:rPr>
            </w:pPr>
            <w:r w:rsidRPr="00F2272A">
              <w:rPr>
                <w:rStyle w:val="markedcontent"/>
                <w:rFonts w:ascii="Arial" w:hAnsi="Arial" w:cs="Arial"/>
                <w:b w:val="0"/>
                <w:bCs/>
                <w:sz w:val="22"/>
                <w:szCs w:val="22"/>
              </w:rPr>
              <w:t>7.6. A presença da Fiscalização não elide nem diminui a responsabilidade da Contratada.</w:t>
            </w:r>
          </w:p>
          <w:p w14:paraId="703E9C77" w14:textId="77777777" w:rsidR="00F2272A" w:rsidRPr="00F2272A" w:rsidRDefault="00F2272A" w:rsidP="00F2272A">
            <w:pPr>
              <w:pStyle w:val="Recuodecorpodetexto"/>
              <w:spacing w:line="360" w:lineRule="auto"/>
              <w:ind w:left="0"/>
              <w:rPr>
                <w:rStyle w:val="markedcontent"/>
                <w:rFonts w:ascii="Arial" w:hAnsi="Arial" w:cs="Arial"/>
                <w:b w:val="0"/>
                <w:bCs/>
                <w:sz w:val="22"/>
                <w:szCs w:val="22"/>
              </w:rPr>
            </w:pPr>
          </w:p>
          <w:p w14:paraId="2D056E67" w14:textId="77777777" w:rsidR="00F2272A" w:rsidRPr="00F2272A" w:rsidRDefault="00F2272A" w:rsidP="00F2272A">
            <w:pPr>
              <w:spacing w:line="360" w:lineRule="auto"/>
              <w:jc w:val="both"/>
              <w:rPr>
                <w:rFonts w:ascii="Arial" w:hAnsi="Arial" w:cs="Arial"/>
                <w:sz w:val="22"/>
                <w:szCs w:val="22"/>
              </w:rPr>
            </w:pPr>
            <w:r w:rsidRPr="00F2272A">
              <w:rPr>
                <w:rFonts w:ascii="Arial" w:hAnsi="Arial" w:cs="Arial"/>
                <w:sz w:val="22"/>
                <w:szCs w:val="22"/>
              </w:rPr>
              <w:t xml:space="preserve">7.7. O Município reserva o direito de não receber os bens contratados com atraso ou em desacordo com as especificações e condições constantes neste Termo, podendo aplicar as sanções cabíveis; </w:t>
            </w:r>
          </w:p>
          <w:p w14:paraId="446931EB" w14:textId="77777777" w:rsidR="00F2272A" w:rsidRPr="00F2272A" w:rsidRDefault="00F2272A" w:rsidP="00F2272A">
            <w:pPr>
              <w:spacing w:line="360" w:lineRule="auto"/>
              <w:jc w:val="both"/>
              <w:rPr>
                <w:rFonts w:ascii="Arial" w:hAnsi="Arial" w:cs="Arial"/>
                <w:sz w:val="22"/>
                <w:szCs w:val="22"/>
              </w:rPr>
            </w:pPr>
          </w:p>
          <w:p w14:paraId="12ACEFAC" w14:textId="5DC4298B" w:rsidR="00F2272A" w:rsidRDefault="00F2272A" w:rsidP="00F2272A">
            <w:pPr>
              <w:spacing w:line="360" w:lineRule="auto"/>
              <w:jc w:val="both"/>
              <w:rPr>
                <w:rFonts w:ascii="Arial" w:hAnsi="Arial" w:cs="Arial"/>
                <w:sz w:val="22"/>
                <w:szCs w:val="22"/>
              </w:rPr>
            </w:pPr>
            <w:r w:rsidRPr="00F2272A">
              <w:rPr>
                <w:rFonts w:ascii="Arial" w:hAnsi="Arial" w:cs="Arial"/>
                <w:sz w:val="22"/>
                <w:szCs w:val="22"/>
              </w:rPr>
              <w:t xml:space="preserve">7.8. Os produtos deverão ser novos, entregues devidamente embalados, acondicionados e transportados com segurança e sob a responsabilidade da Contratada. O Contratante recusará os produtos que forem entregues em desconformidade com este Termo de Referência; </w:t>
            </w:r>
          </w:p>
          <w:p w14:paraId="497AA3BF" w14:textId="77777777" w:rsidR="005173D0" w:rsidRPr="00F2272A" w:rsidRDefault="005173D0" w:rsidP="00F2272A">
            <w:pPr>
              <w:spacing w:line="360" w:lineRule="auto"/>
              <w:jc w:val="both"/>
              <w:rPr>
                <w:rFonts w:ascii="Arial" w:hAnsi="Arial" w:cs="Arial"/>
                <w:color w:val="FF0000"/>
                <w:sz w:val="22"/>
                <w:szCs w:val="22"/>
              </w:rPr>
            </w:pPr>
          </w:p>
          <w:p w14:paraId="77E39A54" w14:textId="55FD43CC" w:rsidR="00F2272A" w:rsidRPr="00F2272A" w:rsidRDefault="00F2272A" w:rsidP="00F2272A">
            <w:pPr>
              <w:spacing w:line="360" w:lineRule="auto"/>
              <w:jc w:val="both"/>
              <w:rPr>
                <w:rFonts w:ascii="Arial" w:hAnsi="Arial" w:cs="Arial"/>
                <w:b/>
                <w:bCs/>
                <w:sz w:val="22"/>
                <w:szCs w:val="22"/>
              </w:rPr>
            </w:pPr>
            <w:r w:rsidRPr="00F2272A">
              <w:rPr>
                <w:rFonts w:ascii="Arial" w:hAnsi="Arial" w:cs="Arial"/>
                <w:sz w:val="22"/>
                <w:szCs w:val="22"/>
              </w:rPr>
              <w:t>7.9. Nos valores propostos pelos fornecedores deverão estar inclusos todos os custos logísticos, operacionais, encargos previdenciários, trabalhistas, tributários, comerciais e quaisquer outros que incidam direta ou indiretamente no fornecimento dos bens.</w:t>
            </w:r>
          </w:p>
        </w:tc>
      </w:tr>
    </w:tbl>
    <w:p w14:paraId="4850B78A" w14:textId="77777777" w:rsidR="000A49CC" w:rsidRPr="00093A8D" w:rsidRDefault="000A49CC" w:rsidP="00093A8D">
      <w:pPr>
        <w:pStyle w:val="Recuodecorpodetexto"/>
        <w:spacing w:line="360" w:lineRule="auto"/>
        <w:ind w:left="0"/>
        <w:rPr>
          <w:rFonts w:ascii="Arial" w:hAnsi="Arial" w:cs="Arial"/>
          <w:sz w:val="20"/>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F2272A" w:rsidRPr="00F2272A" w14:paraId="4E3B144D" w14:textId="77777777" w:rsidTr="00B95EDB">
        <w:tc>
          <w:tcPr>
            <w:tcW w:w="10349" w:type="dxa"/>
          </w:tcPr>
          <w:p w14:paraId="42443892" w14:textId="18E3FC1E" w:rsidR="00F2272A" w:rsidRPr="00F2272A" w:rsidRDefault="00F2272A" w:rsidP="00F2272A">
            <w:pPr>
              <w:pStyle w:val="Recuodecorpodetexto"/>
              <w:spacing w:line="360" w:lineRule="auto"/>
              <w:ind w:left="360"/>
              <w:rPr>
                <w:rFonts w:ascii="Arial" w:hAnsi="Arial" w:cs="Arial"/>
                <w:caps/>
                <w:sz w:val="22"/>
                <w:szCs w:val="22"/>
              </w:rPr>
            </w:pPr>
            <w:r w:rsidRPr="00F2272A">
              <w:rPr>
                <w:rFonts w:ascii="Arial" w:hAnsi="Arial" w:cs="Arial"/>
                <w:caps/>
                <w:sz w:val="22"/>
                <w:szCs w:val="22"/>
              </w:rPr>
              <w:t>8. CRITÉRIOS DE MEDIÇÃO E DE PAGAMENTO</w:t>
            </w:r>
          </w:p>
        </w:tc>
      </w:tr>
      <w:tr w:rsidR="00F2272A" w:rsidRPr="00F2272A" w14:paraId="64631105" w14:textId="77777777" w:rsidTr="00B95EDB">
        <w:tc>
          <w:tcPr>
            <w:tcW w:w="10349" w:type="dxa"/>
          </w:tcPr>
          <w:p w14:paraId="62458755" w14:textId="77777777" w:rsidR="00F2272A" w:rsidRPr="00F2272A" w:rsidRDefault="00F2272A" w:rsidP="00F2272A">
            <w:pPr>
              <w:pStyle w:val="Recuodecorpodetexto"/>
              <w:spacing w:line="360" w:lineRule="auto"/>
              <w:ind w:left="0"/>
              <w:rPr>
                <w:rStyle w:val="markedcontent"/>
                <w:rFonts w:ascii="Arial" w:hAnsi="Arial" w:cs="Arial"/>
                <w:b w:val="0"/>
                <w:bCs/>
                <w:sz w:val="22"/>
                <w:szCs w:val="22"/>
              </w:rPr>
            </w:pPr>
            <w:r w:rsidRPr="00F2272A">
              <w:rPr>
                <w:rStyle w:val="markedcontent"/>
                <w:rFonts w:ascii="Arial" w:hAnsi="Arial" w:cs="Arial"/>
                <w:b w:val="0"/>
                <w:bCs/>
                <w:sz w:val="22"/>
                <w:szCs w:val="22"/>
              </w:rPr>
              <w:t>8.1. O pagamento decorrente da concretização do objeto licitado será efetuado pela</w:t>
            </w:r>
            <w:r w:rsidRPr="00F2272A">
              <w:rPr>
                <w:rFonts w:ascii="Arial" w:hAnsi="Arial" w:cs="Arial"/>
                <w:b w:val="0"/>
                <w:bCs/>
                <w:sz w:val="22"/>
                <w:szCs w:val="22"/>
              </w:rPr>
              <w:br/>
            </w:r>
            <w:r w:rsidRPr="00F2272A">
              <w:rPr>
                <w:rStyle w:val="markedcontent"/>
                <w:rFonts w:ascii="Arial" w:hAnsi="Arial" w:cs="Arial"/>
                <w:b w:val="0"/>
                <w:bCs/>
                <w:sz w:val="22"/>
                <w:szCs w:val="22"/>
              </w:rPr>
              <w:t xml:space="preserve">Tesouraria, em parcela única, conforme nota fiscal/fatura, em até 30 (trinta) dias úteis após o recebimento definitivo; </w:t>
            </w:r>
          </w:p>
          <w:p w14:paraId="2065B31B" w14:textId="77777777" w:rsidR="00F2272A" w:rsidRPr="00F2272A" w:rsidRDefault="00F2272A" w:rsidP="00F2272A">
            <w:pPr>
              <w:pStyle w:val="Recuodecorpodetexto"/>
              <w:spacing w:line="360" w:lineRule="auto"/>
              <w:ind w:left="0"/>
              <w:rPr>
                <w:rStyle w:val="markedcontent"/>
                <w:rFonts w:ascii="Arial" w:hAnsi="Arial" w:cs="Arial"/>
                <w:b w:val="0"/>
                <w:bCs/>
                <w:sz w:val="22"/>
                <w:szCs w:val="22"/>
              </w:rPr>
            </w:pPr>
          </w:p>
          <w:p w14:paraId="7894C382" w14:textId="77777777" w:rsidR="00F2272A" w:rsidRPr="00F2272A" w:rsidRDefault="00F2272A" w:rsidP="00F2272A">
            <w:pPr>
              <w:pStyle w:val="Recuodecorpodetexto"/>
              <w:spacing w:line="360" w:lineRule="auto"/>
              <w:ind w:left="0"/>
              <w:rPr>
                <w:rStyle w:val="markedcontent"/>
                <w:rFonts w:ascii="Arial" w:hAnsi="Arial" w:cs="Arial"/>
                <w:b w:val="0"/>
                <w:bCs/>
                <w:sz w:val="22"/>
                <w:szCs w:val="22"/>
              </w:rPr>
            </w:pPr>
            <w:r w:rsidRPr="00F2272A">
              <w:rPr>
                <w:rStyle w:val="markedcontent"/>
                <w:rFonts w:ascii="Arial" w:hAnsi="Arial" w:cs="Arial"/>
                <w:b w:val="0"/>
                <w:bCs/>
                <w:sz w:val="22"/>
                <w:szCs w:val="22"/>
              </w:rPr>
              <w:t>8.2. A nota fiscal/fatura deverá ser emitida pela Contratada em inteira conformidade com as exigências legais e contratuais, especialmente as de natureza fiscal;</w:t>
            </w:r>
          </w:p>
          <w:p w14:paraId="7E1D54F9" w14:textId="77777777" w:rsidR="00F2272A" w:rsidRPr="00F2272A" w:rsidRDefault="00F2272A" w:rsidP="00F2272A">
            <w:pPr>
              <w:pStyle w:val="Recuodecorpodetexto"/>
              <w:spacing w:line="360" w:lineRule="auto"/>
              <w:ind w:left="0"/>
              <w:rPr>
                <w:rStyle w:val="markedcontent"/>
                <w:rFonts w:ascii="Arial" w:hAnsi="Arial" w:cs="Arial"/>
                <w:b w:val="0"/>
                <w:bCs/>
                <w:sz w:val="22"/>
                <w:szCs w:val="22"/>
              </w:rPr>
            </w:pPr>
            <w:r w:rsidRPr="00F2272A">
              <w:rPr>
                <w:rFonts w:ascii="Arial" w:hAnsi="Arial" w:cs="Arial"/>
                <w:b w:val="0"/>
                <w:bCs/>
                <w:sz w:val="22"/>
                <w:szCs w:val="22"/>
              </w:rPr>
              <w:br/>
            </w:r>
            <w:r w:rsidRPr="00F2272A">
              <w:rPr>
                <w:rStyle w:val="markedcontent"/>
                <w:rFonts w:ascii="Arial" w:hAnsi="Arial" w:cs="Arial"/>
                <w:b w:val="0"/>
                <w:bCs/>
                <w:sz w:val="22"/>
                <w:szCs w:val="22"/>
              </w:rPr>
              <w:t>8.3. O gestor e/ou a Contabilidade, identificando qualquer divergência na nota</w:t>
            </w:r>
            <w:r w:rsidRPr="00F2272A">
              <w:rPr>
                <w:rFonts w:ascii="Arial" w:hAnsi="Arial" w:cs="Arial"/>
                <w:b w:val="0"/>
                <w:bCs/>
                <w:sz w:val="22"/>
                <w:szCs w:val="22"/>
              </w:rPr>
              <w:br/>
            </w:r>
            <w:r w:rsidRPr="00F2272A">
              <w:rPr>
                <w:rStyle w:val="markedcontent"/>
                <w:rFonts w:ascii="Arial" w:hAnsi="Arial" w:cs="Arial"/>
                <w:b w:val="0"/>
                <w:bCs/>
                <w:sz w:val="22"/>
                <w:szCs w:val="22"/>
              </w:rPr>
              <w:t xml:space="preserve">fiscal/fatura, deverá devolvê-la à Contratada para que sejam feitas as correções necessárias, sendo que o prazo estipulado acima será contado somente a partir da reapresentação do documento, desde </w:t>
            </w:r>
            <w:r w:rsidRPr="00F2272A">
              <w:rPr>
                <w:rStyle w:val="markedcontent"/>
                <w:rFonts w:ascii="Arial" w:hAnsi="Arial" w:cs="Arial"/>
                <w:b w:val="0"/>
                <w:bCs/>
                <w:sz w:val="22"/>
                <w:szCs w:val="22"/>
              </w:rPr>
              <w:lastRenderedPageBreak/>
              <w:t>que devidamente sanado o vício;</w:t>
            </w:r>
          </w:p>
          <w:p w14:paraId="4651D350" w14:textId="77777777" w:rsidR="00F2272A" w:rsidRPr="00F2272A" w:rsidRDefault="00F2272A" w:rsidP="00F2272A">
            <w:pPr>
              <w:pStyle w:val="Recuodecorpodetexto"/>
              <w:spacing w:line="360" w:lineRule="auto"/>
              <w:ind w:left="0"/>
              <w:rPr>
                <w:rStyle w:val="markedcontent"/>
                <w:rFonts w:ascii="Arial" w:hAnsi="Arial" w:cs="Arial"/>
                <w:b w:val="0"/>
                <w:bCs/>
                <w:sz w:val="22"/>
                <w:szCs w:val="22"/>
              </w:rPr>
            </w:pPr>
            <w:r w:rsidRPr="00F2272A">
              <w:rPr>
                <w:rFonts w:ascii="Arial" w:hAnsi="Arial" w:cs="Arial"/>
                <w:b w:val="0"/>
                <w:bCs/>
                <w:sz w:val="22"/>
                <w:szCs w:val="22"/>
              </w:rPr>
              <w:br/>
            </w:r>
            <w:r w:rsidRPr="00F2272A">
              <w:rPr>
                <w:rStyle w:val="markedcontent"/>
                <w:rFonts w:ascii="Arial" w:hAnsi="Arial" w:cs="Arial"/>
                <w:b w:val="0"/>
                <w:bCs/>
                <w:sz w:val="22"/>
                <w:szCs w:val="22"/>
              </w:rPr>
              <w:t xml:space="preserve">8.4. O pagamento devido pelo Município será efetuado por meio de depósito em conta bancária a ser informada pela Contratada ou, eventualmente, por outra forma que vier a ser convencionada entre as partes; </w:t>
            </w:r>
          </w:p>
          <w:p w14:paraId="4C246B78" w14:textId="77777777" w:rsidR="00F2272A" w:rsidRPr="00F2272A" w:rsidRDefault="00F2272A" w:rsidP="00F2272A">
            <w:pPr>
              <w:pStyle w:val="Recuodecorpodetexto"/>
              <w:spacing w:line="360" w:lineRule="auto"/>
              <w:ind w:left="0"/>
              <w:rPr>
                <w:rStyle w:val="markedcontent"/>
                <w:rFonts w:ascii="Arial" w:hAnsi="Arial" w:cs="Arial"/>
                <w:b w:val="0"/>
                <w:bCs/>
                <w:sz w:val="22"/>
                <w:szCs w:val="22"/>
              </w:rPr>
            </w:pPr>
          </w:p>
          <w:p w14:paraId="2C3BB868" w14:textId="77777777" w:rsidR="00F2272A" w:rsidRPr="00F2272A" w:rsidRDefault="00F2272A" w:rsidP="00F2272A">
            <w:pPr>
              <w:pStyle w:val="Recuodecorpodetexto"/>
              <w:spacing w:line="360" w:lineRule="auto"/>
              <w:ind w:left="0"/>
              <w:rPr>
                <w:rStyle w:val="markedcontent"/>
                <w:rFonts w:ascii="Arial" w:hAnsi="Arial" w:cs="Arial"/>
                <w:b w:val="0"/>
                <w:bCs/>
                <w:sz w:val="22"/>
                <w:szCs w:val="22"/>
              </w:rPr>
            </w:pPr>
            <w:r w:rsidRPr="00F2272A">
              <w:rPr>
                <w:rStyle w:val="markedcontent"/>
                <w:rFonts w:ascii="Arial" w:hAnsi="Arial" w:cs="Arial"/>
                <w:b w:val="0"/>
                <w:bCs/>
                <w:sz w:val="22"/>
                <w:szCs w:val="22"/>
              </w:rPr>
              <w:t>8.5. Os pagamentos ao contratado somente serão realizados mediante a efetiva prestação dos serviços e/ou entrega dos produtos, nas condições estabelecidas, o que será comprovado por meio de atestação em documento correspondente, emitida pelo gestor de contrato do Município;</w:t>
            </w:r>
          </w:p>
          <w:p w14:paraId="0A1E3125" w14:textId="77777777" w:rsidR="00F2272A" w:rsidRPr="00F2272A" w:rsidRDefault="00F2272A" w:rsidP="00F2272A">
            <w:pPr>
              <w:pStyle w:val="Recuodecorpodetexto"/>
              <w:spacing w:line="360" w:lineRule="auto"/>
              <w:ind w:left="0"/>
              <w:rPr>
                <w:rFonts w:ascii="Arial" w:hAnsi="Arial" w:cs="Arial"/>
                <w:b w:val="0"/>
                <w:bCs/>
                <w:sz w:val="22"/>
                <w:szCs w:val="22"/>
              </w:rPr>
            </w:pPr>
          </w:p>
          <w:p w14:paraId="4350173B" w14:textId="77777777" w:rsidR="00F2272A" w:rsidRPr="00F2272A" w:rsidRDefault="00F2272A" w:rsidP="00F2272A">
            <w:pPr>
              <w:pStyle w:val="Recuodecorpodetexto"/>
              <w:spacing w:line="360" w:lineRule="auto"/>
              <w:ind w:left="0"/>
              <w:rPr>
                <w:rStyle w:val="markedcontent"/>
                <w:rFonts w:ascii="Arial" w:hAnsi="Arial" w:cs="Arial"/>
                <w:b w:val="0"/>
                <w:bCs/>
                <w:sz w:val="22"/>
                <w:szCs w:val="22"/>
              </w:rPr>
            </w:pPr>
            <w:r w:rsidRPr="00F2272A">
              <w:rPr>
                <w:rStyle w:val="markedcontent"/>
                <w:rFonts w:ascii="Arial" w:hAnsi="Arial" w:cs="Arial"/>
                <w:b w:val="0"/>
                <w:bCs/>
                <w:sz w:val="22"/>
                <w:szCs w:val="22"/>
              </w:rPr>
              <w:t>8.6. Uma vez paga a importância discriminada na nota fiscal/fatura, a Contratada dará ao Município plena, geral e irretratável quitação dos valores nela discriminados, para nada mais vir a reclamar ou exigir a qualquer título, tempo ou forma;</w:t>
            </w:r>
          </w:p>
          <w:p w14:paraId="1A69B575" w14:textId="72981483" w:rsidR="00F2272A" w:rsidRPr="00F2272A" w:rsidRDefault="00F2272A" w:rsidP="00F2272A">
            <w:pPr>
              <w:pStyle w:val="Recuodecorpodetexto"/>
              <w:spacing w:line="360" w:lineRule="auto"/>
              <w:ind w:left="0"/>
              <w:rPr>
                <w:rFonts w:ascii="Arial" w:hAnsi="Arial" w:cs="Arial"/>
                <w:b w:val="0"/>
                <w:sz w:val="22"/>
                <w:szCs w:val="22"/>
              </w:rPr>
            </w:pPr>
            <w:r w:rsidRPr="00F2272A">
              <w:rPr>
                <w:rStyle w:val="markedcontent"/>
                <w:rFonts w:ascii="Arial" w:hAnsi="Arial" w:cs="Arial"/>
                <w:b w:val="0"/>
                <w:bCs/>
                <w:sz w:val="22"/>
                <w:szCs w:val="22"/>
              </w:rPr>
              <w:br/>
              <w:t>8.7. Todo pagamento que vier a ser considerado contratualmente indevido será objeto de ajuste nos pagamentos futuros ou cobrados da Contratada.</w:t>
            </w:r>
          </w:p>
        </w:tc>
      </w:tr>
    </w:tbl>
    <w:p w14:paraId="52CADA80" w14:textId="77777777" w:rsidR="00232825" w:rsidRPr="00093A8D" w:rsidRDefault="00232825" w:rsidP="00093A8D">
      <w:pPr>
        <w:pStyle w:val="Recuodecorpodetexto"/>
        <w:spacing w:line="360" w:lineRule="auto"/>
        <w:ind w:left="0"/>
        <w:rPr>
          <w:rFonts w:ascii="Arial" w:hAnsi="Arial" w:cs="Arial"/>
          <w:sz w:val="20"/>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151D83" w:rsidRPr="000E3D12" w14:paraId="1ADDA2CF" w14:textId="77777777" w:rsidTr="00B95EDB">
        <w:tc>
          <w:tcPr>
            <w:tcW w:w="10349" w:type="dxa"/>
          </w:tcPr>
          <w:p w14:paraId="1D2B22AA" w14:textId="77777777" w:rsidR="00151D83" w:rsidRPr="000E3D12" w:rsidRDefault="00151D83" w:rsidP="00F2272A">
            <w:pPr>
              <w:pStyle w:val="Recuodecorpodetexto"/>
              <w:spacing w:line="360" w:lineRule="auto"/>
              <w:ind w:left="720"/>
              <w:rPr>
                <w:rFonts w:ascii="Arial" w:hAnsi="Arial" w:cs="Arial"/>
                <w:caps/>
                <w:sz w:val="22"/>
                <w:szCs w:val="22"/>
              </w:rPr>
            </w:pPr>
            <w:r w:rsidRPr="000E3D12">
              <w:rPr>
                <w:rFonts w:ascii="Arial" w:hAnsi="Arial" w:cs="Arial"/>
                <w:caps/>
                <w:sz w:val="22"/>
                <w:szCs w:val="22"/>
              </w:rPr>
              <w:t>9. FORMAS E CRITÉRIOS DE SELEÇÃO DO FORNECEDOR</w:t>
            </w:r>
          </w:p>
        </w:tc>
      </w:tr>
      <w:tr w:rsidR="00151D83" w:rsidRPr="000E3D12" w14:paraId="12BA72CC" w14:textId="77777777" w:rsidTr="00B95EDB">
        <w:tc>
          <w:tcPr>
            <w:tcW w:w="10349" w:type="dxa"/>
          </w:tcPr>
          <w:p w14:paraId="450E3F55" w14:textId="753DC0FE" w:rsidR="004C75F5" w:rsidRDefault="00F2272A" w:rsidP="0034113F">
            <w:pPr>
              <w:spacing w:line="360" w:lineRule="auto"/>
              <w:jc w:val="both"/>
              <w:rPr>
                <w:rStyle w:val="markedcontent"/>
                <w:rFonts w:ascii="Arial" w:hAnsi="Arial" w:cs="Arial"/>
                <w:bCs/>
                <w:sz w:val="22"/>
                <w:szCs w:val="22"/>
              </w:rPr>
            </w:pPr>
            <w:r w:rsidRPr="00F2272A">
              <w:rPr>
                <w:rStyle w:val="markedcontent"/>
                <w:rFonts w:ascii="Arial" w:hAnsi="Arial" w:cs="Arial"/>
                <w:bCs/>
                <w:sz w:val="22"/>
                <w:szCs w:val="22"/>
              </w:rPr>
              <w:t>9.1. O futuro contratado será selecionado através de processo licitatório, na modalidade Pregão Eletrônico, com critério de julgamento de menor preço por item, observadas as especificações e demais condições estabelecidas neste Termo de Referência, no Edital do Certame e seus anexos.</w:t>
            </w:r>
          </w:p>
          <w:p w14:paraId="5D21C66F" w14:textId="77777777" w:rsidR="008B001F" w:rsidRPr="00F2272A" w:rsidRDefault="008B001F" w:rsidP="0034113F">
            <w:pPr>
              <w:spacing w:line="360" w:lineRule="auto"/>
              <w:jc w:val="both"/>
              <w:rPr>
                <w:rStyle w:val="markedcontent"/>
                <w:rFonts w:ascii="Arial" w:hAnsi="Arial" w:cs="Arial"/>
                <w:bCs/>
                <w:sz w:val="22"/>
                <w:szCs w:val="22"/>
              </w:rPr>
            </w:pPr>
          </w:p>
          <w:p w14:paraId="51D362BF" w14:textId="7E3B0EAC" w:rsidR="00F2272A" w:rsidRDefault="00F2272A" w:rsidP="0034113F">
            <w:pPr>
              <w:pStyle w:val="Recuodecorpodetexto"/>
              <w:spacing w:line="360" w:lineRule="auto"/>
              <w:ind w:left="0"/>
              <w:rPr>
                <w:rFonts w:ascii="Arial" w:hAnsi="Arial" w:cs="Arial"/>
                <w:b w:val="0"/>
                <w:bCs/>
                <w:sz w:val="22"/>
                <w:szCs w:val="22"/>
              </w:rPr>
            </w:pPr>
            <w:r w:rsidRPr="00F2272A">
              <w:rPr>
                <w:rFonts w:ascii="Arial" w:hAnsi="Arial" w:cs="Arial"/>
                <w:b w:val="0"/>
                <w:bCs/>
                <w:sz w:val="22"/>
                <w:szCs w:val="22"/>
              </w:rPr>
              <w:t xml:space="preserve">9.2. Não será permitida a participação de Consórcios. A ausência dos consórcios não importará prejuízo ao certame visto que, em regra, a formação de consórcios é admitida quando o objeto a ser licitado envolve questões de alta complexidade ou de relevante vulto, em que empresas, isoladamente, não teriam condições de suprir os requisitos de habilitação do edital, o que não se aplica ao presente caso. </w:t>
            </w:r>
          </w:p>
          <w:p w14:paraId="3AAEC546" w14:textId="77777777" w:rsidR="003957E9" w:rsidRPr="00870BF8" w:rsidRDefault="003957E9" w:rsidP="0034113F">
            <w:pPr>
              <w:pStyle w:val="Recuodecorpodetexto"/>
              <w:spacing w:line="360" w:lineRule="auto"/>
              <w:ind w:left="0"/>
              <w:rPr>
                <w:rFonts w:ascii="Arial" w:hAnsi="Arial" w:cs="Arial"/>
                <w:b w:val="0"/>
                <w:bCs/>
                <w:sz w:val="22"/>
                <w:szCs w:val="22"/>
              </w:rPr>
            </w:pPr>
          </w:p>
          <w:p w14:paraId="1F6FB3BE" w14:textId="2327ECBE" w:rsidR="00870BF8" w:rsidRDefault="00F2272A" w:rsidP="0034113F">
            <w:pPr>
              <w:pStyle w:val="Recuodecorpodetexto"/>
              <w:spacing w:line="360" w:lineRule="auto"/>
              <w:ind w:left="0"/>
              <w:rPr>
                <w:rFonts w:ascii="Arial" w:hAnsi="Arial" w:cs="Arial"/>
                <w:b w:val="0"/>
                <w:bCs/>
                <w:sz w:val="22"/>
                <w:szCs w:val="22"/>
              </w:rPr>
            </w:pPr>
            <w:r w:rsidRPr="00F2272A">
              <w:rPr>
                <w:rFonts w:ascii="Arial" w:hAnsi="Arial" w:cs="Arial"/>
                <w:b w:val="0"/>
                <w:bCs/>
                <w:sz w:val="22"/>
                <w:szCs w:val="22"/>
              </w:rPr>
              <w:t>9.2.1 Cabe ao administrador público avaliar a conveniência e a oportunidade em torno da admissão ou não de consórcios, em face do vulto e/ou complexidade técnica do objeto do certame, sempre levando em consideração o interesse público. Voltando-se para a análise da situação no caso em exame o objeto do certame, aquisição de materiais de consumo, não se esbarra nas questões de maior vulto e de maior complexidade técnica, a justificar a necessidade de formação de empresas em consórcio para participação na licitação, de forma a unir esforços para se conseguir somar qualificações econômico-financeiras e qualificações técnicas.</w:t>
            </w:r>
          </w:p>
          <w:p w14:paraId="71A64045" w14:textId="77777777" w:rsidR="00F2272A" w:rsidRPr="00F2272A" w:rsidRDefault="00F2272A" w:rsidP="0034113F">
            <w:pPr>
              <w:pStyle w:val="Recuodecorpodetexto"/>
              <w:spacing w:line="360" w:lineRule="auto"/>
              <w:rPr>
                <w:rFonts w:ascii="Arial" w:hAnsi="Arial" w:cs="Arial"/>
                <w:b w:val="0"/>
                <w:bCs/>
                <w:sz w:val="22"/>
                <w:szCs w:val="22"/>
              </w:rPr>
            </w:pPr>
          </w:p>
          <w:p w14:paraId="50C8685D" w14:textId="4EA07BD1" w:rsidR="00F2272A" w:rsidRDefault="00F2272A" w:rsidP="0034113F">
            <w:pPr>
              <w:pStyle w:val="Recuodecorpodetexto"/>
              <w:spacing w:line="360" w:lineRule="auto"/>
              <w:ind w:left="0"/>
              <w:rPr>
                <w:rFonts w:ascii="Arial" w:hAnsi="Arial" w:cs="Arial"/>
                <w:b w:val="0"/>
                <w:bCs/>
                <w:sz w:val="22"/>
                <w:szCs w:val="22"/>
              </w:rPr>
            </w:pPr>
            <w:r w:rsidRPr="00F2272A">
              <w:rPr>
                <w:rFonts w:ascii="Arial" w:hAnsi="Arial" w:cs="Arial"/>
                <w:b w:val="0"/>
                <w:bCs/>
                <w:sz w:val="22"/>
                <w:szCs w:val="22"/>
              </w:rPr>
              <w:lastRenderedPageBreak/>
              <w:t xml:space="preserve">9.2.2 Ademais, o consórcio, dada a transitoriedade que lhe é peculiar, mostra-se mais apropriado para consecução de objeto certo e determinado no tempo, a exemplo de obras, diversamente do que ocorre na espécie, onde se busca a contratação de serviços que rotineiramente farão parte das atividades do órgão licitado. </w:t>
            </w:r>
          </w:p>
          <w:p w14:paraId="7DBAD5E4" w14:textId="77777777" w:rsidR="004C75F5" w:rsidRDefault="004C75F5" w:rsidP="0034113F">
            <w:pPr>
              <w:pStyle w:val="Recuodecorpodetexto"/>
              <w:spacing w:line="360" w:lineRule="auto"/>
              <w:ind w:left="0"/>
              <w:rPr>
                <w:rFonts w:ascii="Arial" w:hAnsi="Arial" w:cs="Arial"/>
                <w:b w:val="0"/>
                <w:bCs/>
                <w:sz w:val="22"/>
                <w:szCs w:val="22"/>
              </w:rPr>
            </w:pPr>
          </w:p>
          <w:p w14:paraId="4808C773" w14:textId="2DCF8639" w:rsidR="00F2272A" w:rsidRPr="00F2272A" w:rsidRDefault="00F2272A" w:rsidP="0034113F">
            <w:pPr>
              <w:pStyle w:val="Recuodecorpodetexto"/>
              <w:spacing w:line="360" w:lineRule="auto"/>
              <w:ind w:left="0"/>
              <w:rPr>
                <w:rFonts w:ascii="Arial" w:hAnsi="Arial" w:cs="Arial"/>
                <w:b w:val="0"/>
                <w:bCs/>
                <w:sz w:val="22"/>
                <w:szCs w:val="22"/>
              </w:rPr>
            </w:pPr>
            <w:r w:rsidRPr="00F2272A">
              <w:rPr>
                <w:rFonts w:ascii="Arial" w:hAnsi="Arial" w:cs="Arial"/>
                <w:b w:val="0"/>
                <w:bCs/>
                <w:sz w:val="22"/>
                <w:szCs w:val="22"/>
              </w:rPr>
              <w:t>9.</w:t>
            </w:r>
            <w:r w:rsidR="00E40360">
              <w:rPr>
                <w:rFonts w:ascii="Arial" w:hAnsi="Arial" w:cs="Arial"/>
                <w:b w:val="0"/>
                <w:bCs/>
                <w:sz w:val="22"/>
                <w:szCs w:val="22"/>
              </w:rPr>
              <w:t>3.</w:t>
            </w:r>
            <w:r w:rsidRPr="00F2272A">
              <w:rPr>
                <w:rFonts w:ascii="Arial" w:hAnsi="Arial" w:cs="Arial"/>
                <w:b w:val="0"/>
                <w:bCs/>
                <w:sz w:val="22"/>
                <w:szCs w:val="22"/>
              </w:rPr>
              <w:t xml:space="preserve"> A presente licitação é de participação exclusivas das Microempresas, Empresa de Pequeno Porte e Microempreendedores individuais definidas na referida Lei. Não será admitida nesta licitação a participação das empresas que não se enquadrem como ME ou EPP ou MEI, nos termos do art. 3º da </w:t>
            </w:r>
          </w:p>
          <w:p w14:paraId="5FC741EE" w14:textId="6EEE1FD8" w:rsidR="00F2272A" w:rsidRDefault="00F2272A" w:rsidP="0034113F">
            <w:pPr>
              <w:pStyle w:val="Recuodecorpodetexto"/>
              <w:spacing w:line="360" w:lineRule="auto"/>
              <w:ind w:left="0"/>
              <w:rPr>
                <w:rFonts w:ascii="Arial" w:hAnsi="Arial" w:cs="Arial"/>
                <w:b w:val="0"/>
                <w:bCs/>
                <w:sz w:val="22"/>
                <w:szCs w:val="22"/>
              </w:rPr>
            </w:pPr>
            <w:r w:rsidRPr="00F2272A">
              <w:rPr>
                <w:rFonts w:ascii="Arial" w:hAnsi="Arial" w:cs="Arial"/>
                <w:b w:val="0"/>
                <w:bCs/>
                <w:sz w:val="22"/>
                <w:szCs w:val="22"/>
              </w:rPr>
              <w:t>Lei Complementar n° 123/2006 incluindo as alterações da Lei Complementar n° 147/2014, ou que nessa condição estejam incluídas em alguma das excludentes hipóteses do § 4º do art. 3º da mencionada Lei Complementar.</w:t>
            </w:r>
          </w:p>
          <w:p w14:paraId="5666E15C" w14:textId="77777777" w:rsidR="00F2272A" w:rsidRPr="00F2272A" w:rsidRDefault="00F2272A" w:rsidP="0034113F">
            <w:pPr>
              <w:pStyle w:val="Recuodecorpodetexto"/>
              <w:spacing w:line="360" w:lineRule="auto"/>
              <w:rPr>
                <w:rFonts w:ascii="Arial" w:hAnsi="Arial" w:cs="Arial"/>
                <w:b w:val="0"/>
                <w:bCs/>
                <w:sz w:val="22"/>
                <w:szCs w:val="22"/>
              </w:rPr>
            </w:pPr>
          </w:p>
          <w:p w14:paraId="2EA533A1" w14:textId="656FED0B" w:rsidR="00870BF8" w:rsidRPr="000E3D12" w:rsidRDefault="00F2272A" w:rsidP="0034113F">
            <w:pPr>
              <w:pStyle w:val="Recuodecorpodetexto"/>
              <w:spacing w:line="360" w:lineRule="auto"/>
              <w:ind w:left="0"/>
              <w:rPr>
                <w:rFonts w:ascii="Arial" w:hAnsi="Arial" w:cs="Arial"/>
                <w:b w:val="0"/>
                <w:bCs/>
                <w:sz w:val="22"/>
                <w:szCs w:val="22"/>
              </w:rPr>
            </w:pPr>
            <w:r w:rsidRPr="00F2272A">
              <w:rPr>
                <w:rFonts w:ascii="Arial" w:hAnsi="Arial" w:cs="Arial"/>
                <w:b w:val="0"/>
                <w:bCs/>
                <w:sz w:val="22"/>
                <w:szCs w:val="22"/>
              </w:rPr>
              <w:t>9</w:t>
            </w:r>
            <w:r w:rsidR="00E40360">
              <w:rPr>
                <w:rFonts w:ascii="Arial" w:hAnsi="Arial" w:cs="Arial"/>
                <w:b w:val="0"/>
                <w:bCs/>
                <w:sz w:val="22"/>
                <w:szCs w:val="22"/>
              </w:rPr>
              <w:t>.4.</w:t>
            </w:r>
            <w:r w:rsidRPr="00F2272A">
              <w:rPr>
                <w:rFonts w:ascii="Arial" w:hAnsi="Arial" w:cs="Arial"/>
                <w:b w:val="0"/>
                <w:bCs/>
                <w:sz w:val="22"/>
                <w:szCs w:val="22"/>
              </w:rPr>
              <w:t xml:space="preserve"> </w:t>
            </w:r>
            <w:r w:rsidR="0023256C" w:rsidRPr="0023256C">
              <w:rPr>
                <w:rFonts w:ascii="Arial" w:hAnsi="Arial" w:cs="Arial"/>
                <w:b w:val="0"/>
                <w:bCs/>
                <w:sz w:val="22"/>
                <w:szCs w:val="22"/>
              </w:rPr>
              <w:t>Será admitida nesta licitação a participação de Cooperativas que preencham os requisitos do art. 16 da Lei nº 14.133/21</w:t>
            </w:r>
            <w:r w:rsidR="0023256C">
              <w:rPr>
                <w:rFonts w:ascii="Arial" w:hAnsi="Arial" w:cs="Arial"/>
                <w:b w:val="0"/>
                <w:bCs/>
                <w:sz w:val="22"/>
                <w:szCs w:val="22"/>
              </w:rPr>
              <w:t>.</w:t>
            </w:r>
          </w:p>
        </w:tc>
      </w:tr>
    </w:tbl>
    <w:p w14:paraId="6CB763BE" w14:textId="4B2D4F18" w:rsidR="000A49CC" w:rsidRDefault="000A49CC" w:rsidP="00093A8D">
      <w:pPr>
        <w:pStyle w:val="Recuodecorpodetexto"/>
        <w:spacing w:line="360" w:lineRule="auto"/>
        <w:ind w:left="0"/>
        <w:rPr>
          <w:rFonts w:ascii="Arial" w:hAnsi="Arial" w:cs="Arial"/>
          <w:sz w:val="20"/>
        </w:rPr>
      </w:pPr>
    </w:p>
    <w:p w14:paraId="24402975" w14:textId="77777777" w:rsidR="00232825" w:rsidRPr="00093A8D" w:rsidRDefault="00232825" w:rsidP="00093A8D">
      <w:pPr>
        <w:pStyle w:val="Recuodecorpodetexto"/>
        <w:spacing w:line="360" w:lineRule="auto"/>
        <w:ind w:left="0"/>
        <w:rPr>
          <w:rFonts w:ascii="Arial" w:hAnsi="Arial" w:cs="Arial"/>
          <w:sz w:val="20"/>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151D83" w:rsidRPr="000E3D12" w14:paraId="17C1A8F1" w14:textId="77777777" w:rsidTr="00B95EDB">
        <w:tc>
          <w:tcPr>
            <w:tcW w:w="10349" w:type="dxa"/>
          </w:tcPr>
          <w:p w14:paraId="2FB39757" w14:textId="77777777" w:rsidR="00151D83" w:rsidRPr="000E3D12" w:rsidRDefault="00151D83" w:rsidP="00093A8D">
            <w:pPr>
              <w:pStyle w:val="Recuodecorpodetexto"/>
              <w:spacing w:line="360" w:lineRule="auto"/>
              <w:ind w:left="360"/>
              <w:rPr>
                <w:rFonts w:ascii="Arial" w:hAnsi="Arial" w:cs="Arial"/>
                <w:caps/>
                <w:sz w:val="20"/>
              </w:rPr>
            </w:pPr>
            <w:r w:rsidRPr="000E3D12">
              <w:rPr>
                <w:rFonts w:ascii="Arial" w:hAnsi="Arial" w:cs="Arial"/>
                <w:caps/>
                <w:sz w:val="20"/>
              </w:rPr>
              <w:t>10. estimativas do valor da contratação</w:t>
            </w:r>
          </w:p>
        </w:tc>
      </w:tr>
      <w:tr w:rsidR="00151D83" w:rsidRPr="000E3D12" w14:paraId="5B3FD744" w14:textId="77777777" w:rsidTr="00B95EDB">
        <w:tc>
          <w:tcPr>
            <w:tcW w:w="10349" w:type="dxa"/>
          </w:tcPr>
          <w:p w14:paraId="11AEBA1C" w14:textId="772674F2" w:rsidR="00635D76" w:rsidRPr="00E40360" w:rsidRDefault="00E40360" w:rsidP="00E40360">
            <w:pPr>
              <w:spacing w:line="360" w:lineRule="auto"/>
              <w:jc w:val="both"/>
              <w:rPr>
                <w:rFonts w:ascii="Arial" w:hAnsi="Arial" w:cs="Arial"/>
                <w:sz w:val="22"/>
                <w:szCs w:val="22"/>
              </w:rPr>
            </w:pPr>
            <w:r w:rsidRPr="006D76F0">
              <w:rPr>
                <w:rFonts w:ascii="Arial" w:hAnsi="Arial" w:cs="Arial"/>
                <w:sz w:val="22"/>
                <w:szCs w:val="22"/>
              </w:rPr>
              <w:t>10.1</w:t>
            </w:r>
            <w:r w:rsidR="006D76F0" w:rsidRPr="006D76F0">
              <w:rPr>
                <w:rFonts w:ascii="Arial" w:hAnsi="Arial" w:cs="Arial"/>
                <w:sz w:val="22"/>
                <w:szCs w:val="22"/>
              </w:rPr>
              <w:t>.</w:t>
            </w:r>
            <w:r w:rsidRPr="00E40360">
              <w:rPr>
                <w:rFonts w:ascii="Arial" w:hAnsi="Arial" w:cs="Arial"/>
                <w:sz w:val="22"/>
                <w:szCs w:val="22"/>
              </w:rPr>
              <w:t xml:space="preserve"> Metodologia</w:t>
            </w:r>
          </w:p>
          <w:p w14:paraId="0D6821F3" w14:textId="59EBB02A" w:rsidR="004C75F5" w:rsidRDefault="00E40360" w:rsidP="00E40360">
            <w:pPr>
              <w:spacing w:line="360" w:lineRule="auto"/>
              <w:jc w:val="both"/>
              <w:rPr>
                <w:rFonts w:ascii="Arial" w:hAnsi="Arial" w:cs="Arial"/>
                <w:sz w:val="22"/>
                <w:szCs w:val="22"/>
              </w:rPr>
            </w:pPr>
            <w:r w:rsidRPr="00E40360">
              <w:rPr>
                <w:rFonts w:ascii="Arial" w:hAnsi="Arial" w:cs="Arial"/>
                <w:sz w:val="22"/>
                <w:szCs w:val="22"/>
              </w:rPr>
              <w:t>Na forma do art. 23, inciso IV, da Lei nº 14.133/2021, o valor estimado da contratação é o descrito na tabela abaixo, referente ao preço</w:t>
            </w:r>
            <w:r>
              <w:rPr>
                <w:rFonts w:ascii="Arial" w:hAnsi="Arial" w:cs="Arial"/>
                <w:sz w:val="22"/>
                <w:szCs w:val="22"/>
              </w:rPr>
              <w:t xml:space="preserve"> médio</w:t>
            </w:r>
            <w:r w:rsidRPr="00E40360">
              <w:rPr>
                <w:rFonts w:ascii="Arial" w:hAnsi="Arial" w:cs="Arial"/>
                <w:sz w:val="22"/>
                <w:szCs w:val="22"/>
              </w:rPr>
              <w:t xml:space="preserve"> obtido por meio de pesquisa de preços em sites do governo </w:t>
            </w:r>
            <w:r w:rsidR="005173D0">
              <w:rPr>
                <w:rFonts w:ascii="Arial" w:hAnsi="Arial" w:cs="Arial"/>
                <w:sz w:val="22"/>
                <w:szCs w:val="22"/>
              </w:rPr>
              <w:t>(Compras Gov.) e potenciais fornecedores locais</w:t>
            </w:r>
            <w:r w:rsidR="00BC4869">
              <w:rPr>
                <w:rFonts w:ascii="Arial" w:hAnsi="Arial" w:cs="Arial"/>
                <w:sz w:val="22"/>
                <w:szCs w:val="22"/>
              </w:rPr>
              <w:t>,</w:t>
            </w:r>
            <w:r w:rsidR="00BC4869" w:rsidRPr="00BC4869">
              <w:rPr>
                <w:rFonts w:ascii="Arial" w:hAnsi="Arial" w:cs="Arial"/>
                <w:sz w:val="22"/>
                <w:szCs w:val="22"/>
              </w:rPr>
              <w:t xml:space="preserve"> </w:t>
            </w:r>
            <w:r w:rsidRPr="00E40360">
              <w:rPr>
                <w:rFonts w:ascii="Arial" w:hAnsi="Arial" w:cs="Arial"/>
                <w:sz w:val="22"/>
                <w:szCs w:val="22"/>
              </w:rPr>
              <w:t>conforme documentos anexos. A consulta considerou apenas contratações similares em execução ou concluídas no período de 1 (um) ano anterior à data da pesquisa de preços</w:t>
            </w:r>
            <w:r w:rsidR="008B001F">
              <w:rPr>
                <w:rFonts w:ascii="Arial" w:hAnsi="Arial" w:cs="Arial"/>
                <w:sz w:val="22"/>
                <w:szCs w:val="22"/>
              </w:rPr>
              <w:t>.</w:t>
            </w:r>
          </w:p>
          <w:p w14:paraId="0AAB3865" w14:textId="77777777" w:rsidR="008B001F" w:rsidRDefault="008B001F" w:rsidP="00E40360">
            <w:pPr>
              <w:spacing w:line="360" w:lineRule="auto"/>
              <w:jc w:val="both"/>
              <w:rPr>
                <w:rFonts w:ascii="Arial" w:hAnsi="Arial" w:cs="Arial"/>
                <w:sz w:val="22"/>
                <w:szCs w:val="22"/>
              </w:rPr>
            </w:pPr>
          </w:p>
          <w:tbl>
            <w:tblPr>
              <w:tblStyle w:val="Tabelacomgrade"/>
              <w:tblW w:w="0" w:type="auto"/>
              <w:tblLook w:val="04A0" w:firstRow="1" w:lastRow="0" w:firstColumn="1" w:lastColumn="0" w:noHBand="0" w:noVBand="1"/>
            </w:tblPr>
            <w:tblGrid>
              <w:gridCol w:w="669"/>
              <w:gridCol w:w="2770"/>
              <w:gridCol w:w="1559"/>
              <w:gridCol w:w="1701"/>
              <w:gridCol w:w="1721"/>
              <w:gridCol w:w="1703"/>
            </w:tblGrid>
            <w:tr w:rsidR="0043149F" w:rsidRPr="0043149F" w14:paraId="14D0F753" w14:textId="77777777" w:rsidTr="00686DD3">
              <w:trPr>
                <w:trHeight w:val="541"/>
              </w:trPr>
              <w:tc>
                <w:tcPr>
                  <w:tcW w:w="669" w:type="dxa"/>
                  <w:shd w:val="clear" w:color="auto" w:fill="DBE5F1" w:themeFill="accent1" w:themeFillTint="33"/>
                  <w:vAlign w:val="center"/>
                </w:tcPr>
                <w:p w14:paraId="496A2472" w14:textId="2E66778D" w:rsidR="0043149F" w:rsidRPr="0043149F" w:rsidRDefault="0043149F" w:rsidP="000A49CC">
                  <w:pPr>
                    <w:spacing w:line="360" w:lineRule="auto"/>
                    <w:jc w:val="center"/>
                    <w:rPr>
                      <w:rFonts w:ascii="Arial" w:hAnsi="Arial" w:cs="Arial"/>
                      <w:sz w:val="20"/>
                      <w:szCs w:val="20"/>
                    </w:rPr>
                  </w:pPr>
                  <w:r w:rsidRPr="000E3D12">
                    <w:rPr>
                      <w:rFonts w:ascii="Arial" w:hAnsi="Arial" w:cs="Arial"/>
                      <w:b/>
                      <w:sz w:val="22"/>
                      <w:szCs w:val="22"/>
                    </w:rPr>
                    <w:t>Item</w:t>
                  </w:r>
                </w:p>
              </w:tc>
              <w:tc>
                <w:tcPr>
                  <w:tcW w:w="2770" w:type="dxa"/>
                  <w:shd w:val="clear" w:color="auto" w:fill="DBE5F1" w:themeFill="accent1" w:themeFillTint="33"/>
                  <w:vAlign w:val="center"/>
                </w:tcPr>
                <w:p w14:paraId="0804FCBD" w14:textId="6826EEC2" w:rsidR="0043149F" w:rsidRPr="0043149F" w:rsidRDefault="0043149F" w:rsidP="000A49CC">
                  <w:pPr>
                    <w:spacing w:line="360" w:lineRule="auto"/>
                    <w:jc w:val="center"/>
                    <w:rPr>
                      <w:rFonts w:ascii="Arial" w:hAnsi="Arial" w:cs="Arial"/>
                      <w:sz w:val="20"/>
                      <w:szCs w:val="20"/>
                    </w:rPr>
                  </w:pPr>
                  <w:r w:rsidRPr="000E3D12">
                    <w:rPr>
                      <w:rFonts w:ascii="Arial" w:hAnsi="Arial" w:cs="Arial"/>
                      <w:b/>
                      <w:sz w:val="22"/>
                      <w:szCs w:val="22"/>
                    </w:rPr>
                    <w:t>Fonte</w:t>
                  </w:r>
                </w:p>
              </w:tc>
              <w:tc>
                <w:tcPr>
                  <w:tcW w:w="1559" w:type="dxa"/>
                  <w:shd w:val="clear" w:color="auto" w:fill="DBE5F1" w:themeFill="accent1" w:themeFillTint="33"/>
                  <w:vAlign w:val="center"/>
                </w:tcPr>
                <w:p w14:paraId="42609189" w14:textId="1D3FE69E" w:rsidR="0043149F" w:rsidRPr="0043149F" w:rsidRDefault="0043149F" w:rsidP="000A49CC">
                  <w:pPr>
                    <w:spacing w:line="360" w:lineRule="auto"/>
                    <w:jc w:val="center"/>
                    <w:rPr>
                      <w:rFonts w:ascii="Arial" w:hAnsi="Arial" w:cs="Arial"/>
                      <w:sz w:val="20"/>
                      <w:szCs w:val="20"/>
                    </w:rPr>
                  </w:pPr>
                  <w:r w:rsidRPr="000E3D12">
                    <w:rPr>
                      <w:rFonts w:ascii="Arial" w:hAnsi="Arial" w:cs="Arial"/>
                      <w:b/>
                      <w:sz w:val="22"/>
                      <w:szCs w:val="22"/>
                    </w:rPr>
                    <w:t>Unid.</w:t>
                  </w:r>
                </w:p>
              </w:tc>
              <w:tc>
                <w:tcPr>
                  <w:tcW w:w="1701" w:type="dxa"/>
                  <w:shd w:val="clear" w:color="auto" w:fill="DBE5F1" w:themeFill="accent1" w:themeFillTint="33"/>
                  <w:vAlign w:val="center"/>
                </w:tcPr>
                <w:p w14:paraId="0DBC1B6D" w14:textId="702F539F" w:rsidR="0043149F" w:rsidRPr="0043149F" w:rsidRDefault="0043149F" w:rsidP="000A49CC">
                  <w:pPr>
                    <w:spacing w:line="360" w:lineRule="auto"/>
                    <w:jc w:val="center"/>
                    <w:rPr>
                      <w:rFonts w:ascii="Arial" w:hAnsi="Arial" w:cs="Arial"/>
                      <w:sz w:val="20"/>
                      <w:szCs w:val="20"/>
                    </w:rPr>
                  </w:pPr>
                  <w:r w:rsidRPr="000E3D12">
                    <w:rPr>
                      <w:rFonts w:ascii="Arial" w:hAnsi="Arial" w:cs="Arial"/>
                      <w:b/>
                      <w:sz w:val="22"/>
                      <w:szCs w:val="22"/>
                    </w:rPr>
                    <w:t>Q</w:t>
                  </w:r>
                  <w:r w:rsidR="00F41485">
                    <w:rPr>
                      <w:rFonts w:ascii="Arial" w:hAnsi="Arial" w:cs="Arial"/>
                      <w:b/>
                      <w:sz w:val="22"/>
                      <w:szCs w:val="22"/>
                    </w:rPr>
                    <w:t>uantidade</w:t>
                  </w:r>
                </w:p>
              </w:tc>
              <w:tc>
                <w:tcPr>
                  <w:tcW w:w="1721" w:type="dxa"/>
                  <w:shd w:val="clear" w:color="auto" w:fill="DBE5F1" w:themeFill="accent1" w:themeFillTint="33"/>
                  <w:vAlign w:val="center"/>
                </w:tcPr>
                <w:p w14:paraId="0474D23C" w14:textId="1AC25EA7" w:rsidR="0043149F" w:rsidRPr="0043149F" w:rsidRDefault="00BC4869" w:rsidP="000A49CC">
                  <w:pPr>
                    <w:spacing w:line="360" w:lineRule="auto"/>
                    <w:jc w:val="center"/>
                    <w:rPr>
                      <w:rFonts w:ascii="Arial" w:hAnsi="Arial" w:cs="Arial"/>
                      <w:sz w:val="20"/>
                      <w:szCs w:val="20"/>
                    </w:rPr>
                  </w:pPr>
                  <w:r>
                    <w:rPr>
                      <w:rFonts w:ascii="Arial" w:hAnsi="Arial" w:cs="Arial"/>
                      <w:b/>
                      <w:sz w:val="22"/>
                      <w:szCs w:val="22"/>
                    </w:rPr>
                    <w:t>P</w:t>
                  </w:r>
                  <w:r w:rsidR="0043149F" w:rsidRPr="000E3D12">
                    <w:rPr>
                      <w:rFonts w:ascii="Arial" w:hAnsi="Arial" w:cs="Arial"/>
                      <w:b/>
                      <w:sz w:val="22"/>
                      <w:szCs w:val="22"/>
                    </w:rPr>
                    <w:t>. Médio</w:t>
                  </w:r>
                </w:p>
              </w:tc>
              <w:tc>
                <w:tcPr>
                  <w:tcW w:w="1703" w:type="dxa"/>
                  <w:shd w:val="clear" w:color="auto" w:fill="DBE5F1" w:themeFill="accent1" w:themeFillTint="33"/>
                  <w:vAlign w:val="center"/>
                </w:tcPr>
                <w:p w14:paraId="10B1ECAA" w14:textId="248F7F29" w:rsidR="0043149F" w:rsidRPr="0043149F" w:rsidRDefault="0043149F" w:rsidP="000A49CC">
                  <w:pPr>
                    <w:spacing w:line="360" w:lineRule="auto"/>
                    <w:jc w:val="center"/>
                    <w:rPr>
                      <w:rFonts w:ascii="Arial" w:hAnsi="Arial" w:cs="Arial"/>
                      <w:sz w:val="20"/>
                      <w:szCs w:val="20"/>
                    </w:rPr>
                  </w:pPr>
                  <w:r w:rsidRPr="000E3D12">
                    <w:rPr>
                      <w:rFonts w:ascii="Arial" w:hAnsi="Arial" w:cs="Arial"/>
                      <w:b/>
                      <w:sz w:val="22"/>
                      <w:szCs w:val="22"/>
                    </w:rPr>
                    <w:t>Total</w:t>
                  </w:r>
                </w:p>
              </w:tc>
            </w:tr>
            <w:tr w:rsidR="005173D0" w:rsidRPr="0043149F" w14:paraId="4ED91AB5" w14:textId="77777777" w:rsidTr="00686DD3">
              <w:trPr>
                <w:trHeight w:val="341"/>
              </w:trPr>
              <w:tc>
                <w:tcPr>
                  <w:tcW w:w="669" w:type="dxa"/>
                </w:tcPr>
                <w:p w14:paraId="2FACDC28" w14:textId="2C053012" w:rsidR="005173D0" w:rsidRPr="00686DD3" w:rsidRDefault="005173D0" w:rsidP="005173D0">
                  <w:pPr>
                    <w:spacing w:line="360" w:lineRule="auto"/>
                    <w:jc w:val="both"/>
                    <w:rPr>
                      <w:rFonts w:ascii="Arial" w:hAnsi="Arial" w:cs="Arial"/>
                      <w:sz w:val="22"/>
                      <w:szCs w:val="22"/>
                    </w:rPr>
                  </w:pPr>
                  <w:r w:rsidRPr="00686DD3">
                    <w:rPr>
                      <w:rFonts w:ascii="Arial" w:hAnsi="Arial" w:cs="Arial"/>
                      <w:sz w:val="22"/>
                      <w:szCs w:val="22"/>
                    </w:rPr>
                    <w:t>1</w:t>
                  </w:r>
                </w:p>
              </w:tc>
              <w:tc>
                <w:tcPr>
                  <w:tcW w:w="2770" w:type="dxa"/>
                </w:tcPr>
                <w:p w14:paraId="1586BC6E" w14:textId="03D36C48" w:rsidR="005173D0" w:rsidRPr="00686DD3" w:rsidRDefault="005173D0" w:rsidP="005173D0">
                  <w:pPr>
                    <w:spacing w:line="360" w:lineRule="auto"/>
                    <w:jc w:val="both"/>
                    <w:rPr>
                      <w:rFonts w:ascii="Arial" w:hAnsi="Arial" w:cs="Arial"/>
                      <w:sz w:val="22"/>
                      <w:szCs w:val="22"/>
                    </w:rPr>
                  </w:pPr>
                  <w:r w:rsidRPr="00686DD3">
                    <w:rPr>
                      <w:rFonts w:ascii="Arial" w:hAnsi="Arial" w:cs="Arial"/>
                      <w:bCs/>
                      <w:sz w:val="22"/>
                      <w:szCs w:val="22"/>
                    </w:rPr>
                    <w:t xml:space="preserve">Bobina Picotada </w:t>
                  </w:r>
                </w:p>
              </w:tc>
              <w:tc>
                <w:tcPr>
                  <w:tcW w:w="1559" w:type="dxa"/>
                </w:tcPr>
                <w:p w14:paraId="6CF78FE4" w14:textId="7BC55FB2" w:rsidR="005173D0" w:rsidRPr="00686DD3" w:rsidRDefault="005173D0" w:rsidP="005173D0">
                  <w:pPr>
                    <w:spacing w:line="360" w:lineRule="auto"/>
                    <w:rPr>
                      <w:rFonts w:ascii="Arial" w:hAnsi="Arial" w:cs="Arial"/>
                      <w:sz w:val="22"/>
                      <w:szCs w:val="22"/>
                    </w:rPr>
                  </w:pPr>
                  <w:r w:rsidRPr="00686DD3">
                    <w:rPr>
                      <w:rFonts w:ascii="Arial" w:hAnsi="Arial" w:cs="Arial"/>
                      <w:sz w:val="22"/>
                      <w:szCs w:val="22"/>
                    </w:rPr>
                    <w:t>Rolo</w:t>
                  </w:r>
                </w:p>
              </w:tc>
              <w:tc>
                <w:tcPr>
                  <w:tcW w:w="1701" w:type="dxa"/>
                </w:tcPr>
                <w:p w14:paraId="7058060D" w14:textId="67AEF800" w:rsidR="005173D0" w:rsidRPr="00686DD3" w:rsidRDefault="005173D0" w:rsidP="005173D0">
                  <w:pPr>
                    <w:spacing w:line="360" w:lineRule="auto"/>
                    <w:jc w:val="center"/>
                    <w:rPr>
                      <w:rFonts w:ascii="Arial" w:hAnsi="Arial" w:cs="Arial"/>
                      <w:bCs/>
                      <w:sz w:val="22"/>
                      <w:szCs w:val="22"/>
                    </w:rPr>
                  </w:pPr>
                  <w:r w:rsidRPr="00686DD3">
                    <w:rPr>
                      <w:rFonts w:ascii="Arial" w:hAnsi="Arial" w:cs="Arial"/>
                      <w:sz w:val="22"/>
                      <w:szCs w:val="22"/>
                    </w:rPr>
                    <w:t>100</w:t>
                  </w:r>
                </w:p>
              </w:tc>
              <w:tc>
                <w:tcPr>
                  <w:tcW w:w="1721" w:type="dxa"/>
                  <w:vAlign w:val="center"/>
                </w:tcPr>
                <w:p w14:paraId="7BED1409" w14:textId="0906C85B" w:rsidR="005173D0" w:rsidRPr="00686DD3" w:rsidRDefault="005173D0" w:rsidP="005173D0">
                  <w:pPr>
                    <w:spacing w:line="360" w:lineRule="auto"/>
                    <w:jc w:val="both"/>
                    <w:rPr>
                      <w:rFonts w:ascii="Arial" w:hAnsi="Arial" w:cs="Arial"/>
                      <w:sz w:val="22"/>
                      <w:szCs w:val="22"/>
                    </w:rPr>
                  </w:pPr>
                  <w:r w:rsidRPr="00686DD3">
                    <w:rPr>
                      <w:rFonts w:ascii="Arial" w:hAnsi="Arial" w:cs="Arial"/>
                      <w:sz w:val="22"/>
                      <w:szCs w:val="22"/>
                    </w:rPr>
                    <w:t>R$ 40,71</w:t>
                  </w:r>
                </w:p>
              </w:tc>
              <w:tc>
                <w:tcPr>
                  <w:tcW w:w="1703" w:type="dxa"/>
                  <w:vAlign w:val="center"/>
                </w:tcPr>
                <w:p w14:paraId="51268C16" w14:textId="65973709" w:rsidR="005173D0" w:rsidRPr="00686DD3" w:rsidRDefault="005173D0" w:rsidP="005173D0">
                  <w:pPr>
                    <w:spacing w:line="360" w:lineRule="auto"/>
                    <w:jc w:val="both"/>
                    <w:rPr>
                      <w:rFonts w:ascii="Arial" w:hAnsi="Arial" w:cs="Arial"/>
                      <w:sz w:val="22"/>
                      <w:szCs w:val="22"/>
                    </w:rPr>
                  </w:pPr>
                  <w:r w:rsidRPr="00686DD3">
                    <w:rPr>
                      <w:rFonts w:ascii="Arial" w:hAnsi="Arial" w:cs="Arial"/>
                      <w:sz w:val="22"/>
                      <w:szCs w:val="22"/>
                    </w:rPr>
                    <w:t xml:space="preserve">R$ </w:t>
                  </w:r>
                  <w:r w:rsidR="00686DD3">
                    <w:rPr>
                      <w:rFonts w:ascii="Arial" w:hAnsi="Arial" w:cs="Arial"/>
                      <w:sz w:val="22"/>
                      <w:szCs w:val="22"/>
                    </w:rPr>
                    <w:t xml:space="preserve">  </w:t>
                  </w:r>
                  <w:r w:rsidRPr="00686DD3">
                    <w:rPr>
                      <w:rFonts w:ascii="Arial" w:hAnsi="Arial" w:cs="Arial"/>
                      <w:sz w:val="22"/>
                      <w:szCs w:val="22"/>
                    </w:rPr>
                    <w:t>4.071,00</w:t>
                  </w:r>
                </w:p>
              </w:tc>
            </w:tr>
            <w:tr w:rsidR="005173D0" w:rsidRPr="0043149F" w14:paraId="0007D75E" w14:textId="77777777" w:rsidTr="00686DD3">
              <w:tc>
                <w:tcPr>
                  <w:tcW w:w="669" w:type="dxa"/>
                </w:tcPr>
                <w:p w14:paraId="5F23D1F0" w14:textId="4DD4D9A7" w:rsidR="005173D0" w:rsidRPr="00686DD3" w:rsidRDefault="005173D0" w:rsidP="005173D0">
                  <w:pPr>
                    <w:spacing w:line="360" w:lineRule="auto"/>
                    <w:jc w:val="both"/>
                    <w:rPr>
                      <w:rFonts w:ascii="Arial" w:hAnsi="Arial" w:cs="Arial"/>
                      <w:sz w:val="22"/>
                      <w:szCs w:val="22"/>
                    </w:rPr>
                  </w:pPr>
                  <w:r w:rsidRPr="00686DD3">
                    <w:rPr>
                      <w:rFonts w:ascii="Arial" w:hAnsi="Arial" w:cs="Arial"/>
                      <w:sz w:val="22"/>
                      <w:szCs w:val="22"/>
                    </w:rPr>
                    <w:t>2</w:t>
                  </w:r>
                </w:p>
              </w:tc>
              <w:tc>
                <w:tcPr>
                  <w:tcW w:w="2770" w:type="dxa"/>
                </w:tcPr>
                <w:p w14:paraId="7C39DBC5" w14:textId="1C85042E" w:rsidR="005173D0" w:rsidRPr="00686DD3" w:rsidRDefault="005173D0" w:rsidP="005173D0">
                  <w:pPr>
                    <w:spacing w:line="360" w:lineRule="auto"/>
                    <w:jc w:val="both"/>
                    <w:rPr>
                      <w:rFonts w:ascii="Arial" w:hAnsi="Arial" w:cs="Arial"/>
                      <w:sz w:val="22"/>
                      <w:szCs w:val="22"/>
                    </w:rPr>
                  </w:pPr>
                  <w:r w:rsidRPr="00686DD3">
                    <w:rPr>
                      <w:rFonts w:ascii="Arial" w:hAnsi="Arial" w:cs="Arial"/>
                      <w:bCs/>
                      <w:sz w:val="22"/>
                      <w:szCs w:val="22"/>
                    </w:rPr>
                    <w:t xml:space="preserve">Creme dental adulto </w:t>
                  </w:r>
                </w:p>
              </w:tc>
              <w:tc>
                <w:tcPr>
                  <w:tcW w:w="1559" w:type="dxa"/>
                </w:tcPr>
                <w:p w14:paraId="52B110DF" w14:textId="693A57BD" w:rsidR="005173D0" w:rsidRPr="00686DD3" w:rsidRDefault="005173D0" w:rsidP="005173D0">
                  <w:pPr>
                    <w:spacing w:line="360" w:lineRule="auto"/>
                    <w:rPr>
                      <w:rFonts w:ascii="Arial" w:hAnsi="Arial" w:cs="Arial"/>
                      <w:sz w:val="22"/>
                      <w:szCs w:val="22"/>
                    </w:rPr>
                  </w:pPr>
                  <w:r w:rsidRPr="00686DD3">
                    <w:rPr>
                      <w:rFonts w:ascii="Arial" w:hAnsi="Arial" w:cs="Arial"/>
                      <w:sz w:val="22"/>
                      <w:szCs w:val="22"/>
                    </w:rPr>
                    <w:t>Und</w:t>
                  </w:r>
                </w:p>
              </w:tc>
              <w:tc>
                <w:tcPr>
                  <w:tcW w:w="1701" w:type="dxa"/>
                </w:tcPr>
                <w:p w14:paraId="6DE12209" w14:textId="3E6D0A1E" w:rsidR="005173D0" w:rsidRPr="00686DD3" w:rsidRDefault="005173D0" w:rsidP="005173D0">
                  <w:pPr>
                    <w:spacing w:line="360" w:lineRule="auto"/>
                    <w:jc w:val="center"/>
                    <w:rPr>
                      <w:rFonts w:ascii="Arial" w:hAnsi="Arial" w:cs="Arial"/>
                      <w:bCs/>
                      <w:sz w:val="22"/>
                      <w:szCs w:val="22"/>
                    </w:rPr>
                  </w:pPr>
                  <w:r w:rsidRPr="00686DD3">
                    <w:rPr>
                      <w:rFonts w:ascii="Arial" w:hAnsi="Arial" w:cs="Arial"/>
                      <w:sz w:val="22"/>
                      <w:szCs w:val="22"/>
                    </w:rPr>
                    <w:t>500</w:t>
                  </w:r>
                </w:p>
              </w:tc>
              <w:tc>
                <w:tcPr>
                  <w:tcW w:w="1721" w:type="dxa"/>
                  <w:vAlign w:val="center"/>
                </w:tcPr>
                <w:p w14:paraId="70E3AA1A" w14:textId="2EE3A7D5" w:rsidR="005173D0" w:rsidRPr="00686DD3" w:rsidRDefault="005173D0" w:rsidP="005173D0">
                  <w:pPr>
                    <w:spacing w:line="360" w:lineRule="auto"/>
                    <w:jc w:val="both"/>
                    <w:rPr>
                      <w:rFonts w:ascii="Arial" w:hAnsi="Arial" w:cs="Arial"/>
                      <w:sz w:val="22"/>
                      <w:szCs w:val="22"/>
                    </w:rPr>
                  </w:pPr>
                  <w:r w:rsidRPr="00686DD3">
                    <w:rPr>
                      <w:rFonts w:ascii="Arial" w:hAnsi="Arial" w:cs="Arial"/>
                      <w:sz w:val="22"/>
                      <w:szCs w:val="22"/>
                    </w:rPr>
                    <w:t xml:space="preserve">R$ </w:t>
                  </w:r>
                  <w:r w:rsidR="00686DD3">
                    <w:rPr>
                      <w:rFonts w:ascii="Arial" w:hAnsi="Arial" w:cs="Arial"/>
                      <w:sz w:val="22"/>
                      <w:szCs w:val="22"/>
                    </w:rPr>
                    <w:t xml:space="preserve">  </w:t>
                  </w:r>
                  <w:r w:rsidRPr="00686DD3">
                    <w:rPr>
                      <w:rFonts w:ascii="Arial" w:hAnsi="Arial" w:cs="Arial"/>
                      <w:sz w:val="22"/>
                      <w:szCs w:val="22"/>
                    </w:rPr>
                    <w:t>4,36</w:t>
                  </w:r>
                </w:p>
              </w:tc>
              <w:tc>
                <w:tcPr>
                  <w:tcW w:w="1703" w:type="dxa"/>
                  <w:vAlign w:val="center"/>
                </w:tcPr>
                <w:p w14:paraId="6901AAF1" w14:textId="13B324F5" w:rsidR="005173D0" w:rsidRPr="00686DD3" w:rsidRDefault="005173D0" w:rsidP="005173D0">
                  <w:pPr>
                    <w:spacing w:line="360" w:lineRule="auto"/>
                    <w:jc w:val="both"/>
                    <w:rPr>
                      <w:rFonts w:ascii="Arial" w:hAnsi="Arial" w:cs="Arial"/>
                      <w:sz w:val="22"/>
                      <w:szCs w:val="22"/>
                    </w:rPr>
                  </w:pPr>
                  <w:r w:rsidRPr="00686DD3">
                    <w:rPr>
                      <w:rFonts w:ascii="Arial" w:hAnsi="Arial" w:cs="Arial"/>
                      <w:sz w:val="22"/>
                      <w:szCs w:val="22"/>
                    </w:rPr>
                    <w:t xml:space="preserve">R$ </w:t>
                  </w:r>
                  <w:r w:rsidR="00686DD3">
                    <w:rPr>
                      <w:rFonts w:ascii="Arial" w:hAnsi="Arial" w:cs="Arial"/>
                      <w:sz w:val="22"/>
                      <w:szCs w:val="22"/>
                    </w:rPr>
                    <w:t xml:space="preserve">  </w:t>
                  </w:r>
                  <w:r w:rsidRPr="00686DD3">
                    <w:rPr>
                      <w:rFonts w:ascii="Arial" w:hAnsi="Arial" w:cs="Arial"/>
                      <w:sz w:val="22"/>
                      <w:szCs w:val="22"/>
                    </w:rPr>
                    <w:t>2.180,00</w:t>
                  </w:r>
                </w:p>
              </w:tc>
            </w:tr>
            <w:tr w:rsidR="005173D0" w:rsidRPr="0043149F" w14:paraId="38D05049" w14:textId="77777777" w:rsidTr="00686DD3">
              <w:tc>
                <w:tcPr>
                  <w:tcW w:w="669" w:type="dxa"/>
                </w:tcPr>
                <w:p w14:paraId="75BB5DE3" w14:textId="4B90AF1C" w:rsidR="005173D0" w:rsidRPr="00686DD3" w:rsidRDefault="005173D0" w:rsidP="005173D0">
                  <w:pPr>
                    <w:spacing w:line="360" w:lineRule="auto"/>
                    <w:jc w:val="both"/>
                    <w:rPr>
                      <w:rFonts w:ascii="Arial" w:hAnsi="Arial" w:cs="Arial"/>
                      <w:sz w:val="22"/>
                      <w:szCs w:val="22"/>
                    </w:rPr>
                  </w:pPr>
                  <w:r w:rsidRPr="00686DD3">
                    <w:rPr>
                      <w:rFonts w:ascii="Arial" w:hAnsi="Arial" w:cs="Arial"/>
                      <w:sz w:val="22"/>
                      <w:szCs w:val="22"/>
                    </w:rPr>
                    <w:t>3</w:t>
                  </w:r>
                </w:p>
              </w:tc>
              <w:tc>
                <w:tcPr>
                  <w:tcW w:w="2770" w:type="dxa"/>
                </w:tcPr>
                <w:p w14:paraId="300DD3E3" w14:textId="19E8CB11" w:rsidR="005173D0" w:rsidRPr="00686DD3" w:rsidRDefault="005173D0" w:rsidP="005173D0">
                  <w:pPr>
                    <w:spacing w:line="360" w:lineRule="auto"/>
                    <w:jc w:val="both"/>
                    <w:rPr>
                      <w:rFonts w:ascii="Arial" w:hAnsi="Arial" w:cs="Arial"/>
                      <w:sz w:val="22"/>
                      <w:szCs w:val="22"/>
                    </w:rPr>
                  </w:pPr>
                  <w:r w:rsidRPr="00686DD3">
                    <w:rPr>
                      <w:rFonts w:ascii="Arial" w:hAnsi="Arial" w:cs="Arial"/>
                      <w:bCs/>
                      <w:sz w:val="22"/>
                      <w:szCs w:val="22"/>
                    </w:rPr>
                    <w:t xml:space="preserve">Creme dental infantil </w:t>
                  </w:r>
                </w:p>
              </w:tc>
              <w:tc>
                <w:tcPr>
                  <w:tcW w:w="1559" w:type="dxa"/>
                </w:tcPr>
                <w:p w14:paraId="1D868036" w14:textId="546101C9" w:rsidR="005173D0" w:rsidRPr="00686DD3" w:rsidRDefault="005173D0" w:rsidP="005173D0">
                  <w:pPr>
                    <w:spacing w:line="360" w:lineRule="auto"/>
                    <w:rPr>
                      <w:rFonts w:ascii="Arial" w:hAnsi="Arial" w:cs="Arial"/>
                      <w:sz w:val="22"/>
                      <w:szCs w:val="22"/>
                    </w:rPr>
                  </w:pPr>
                  <w:r w:rsidRPr="00686DD3">
                    <w:rPr>
                      <w:rFonts w:ascii="Arial" w:hAnsi="Arial" w:cs="Arial"/>
                      <w:sz w:val="22"/>
                      <w:szCs w:val="22"/>
                    </w:rPr>
                    <w:t>Und</w:t>
                  </w:r>
                </w:p>
              </w:tc>
              <w:tc>
                <w:tcPr>
                  <w:tcW w:w="1701" w:type="dxa"/>
                </w:tcPr>
                <w:p w14:paraId="4BF15BCD" w14:textId="7829ECDF" w:rsidR="005173D0" w:rsidRPr="00686DD3" w:rsidRDefault="005173D0" w:rsidP="005173D0">
                  <w:pPr>
                    <w:spacing w:line="360" w:lineRule="auto"/>
                    <w:jc w:val="center"/>
                    <w:rPr>
                      <w:rFonts w:ascii="Arial" w:hAnsi="Arial" w:cs="Arial"/>
                      <w:bCs/>
                      <w:sz w:val="22"/>
                      <w:szCs w:val="22"/>
                    </w:rPr>
                  </w:pPr>
                  <w:r w:rsidRPr="00686DD3">
                    <w:rPr>
                      <w:rFonts w:ascii="Arial" w:hAnsi="Arial" w:cs="Arial"/>
                      <w:sz w:val="22"/>
                      <w:szCs w:val="22"/>
                    </w:rPr>
                    <w:t>300</w:t>
                  </w:r>
                </w:p>
              </w:tc>
              <w:tc>
                <w:tcPr>
                  <w:tcW w:w="1721" w:type="dxa"/>
                  <w:vAlign w:val="center"/>
                </w:tcPr>
                <w:p w14:paraId="055BAC8E" w14:textId="5FEDAD6E" w:rsidR="005173D0" w:rsidRPr="00686DD3" w:rsidRDefault="005173D0" w:rsidP="005173D0">
                  <w:pPr>
                    <w:spacing w:line="360" w:lineRule="auto"/>
                    <w:jc w:val="both"/>
                    <w:rPr>
                      <w:rFonts w:ascii="Arial" w:hAnsi="Arial" w:cs="Arial"/>
                      <w:sz w:val="22"/>
                      <w:szCs w:val="22"/>
                    </w:rPr>
                  </w:pPr>
                  <w:r w:rsidRPr="00686DD3">
                    <w:rPr>
                      <w:rFonts w:ascii="Arial" w:hAnsi="Arial" w:cs="Arial"/>
                      <w:sz w:val="22"/>
                      <w:szCs w:val="22"/>
                    </w:rPr>
                    <w:t xml:space="preserve">R$ </w:t>
                  </w:r>
                  <w:r w:rsidR="00686DD3">
                    <w:rPr>
                      <w:rFonts w:ascii="Arial" w:hAnsi="Arial" w:cs="Arial"/>
                      <w:sz w:val="22"/>
                      <w:szCs w:val="22"/>
                    </w:rPr>
                    <w:t xml:space="preserve">  </w:t>
                  </w:r>
                  <w:r w:rsidRPr="00686DD3">
                    <w:rPr>
                      <w:rFonts w:ascii="Arial" w:hAnsi="Arial" w:cs="Arial"/>
                      <w:sz w:val="22"/>
                      <w:szCs w:val="22"/>
                    </w:rPr>
                    <w:t>6,25</w:t>
                  </w:r>
                </w:p>
              </w:tc>
              <w:tc>
                <w:tcPr>
                  <w:tcW w:w="1703" w:type="dxa"/>
                  <w:vAlign w:val="center"/>
                </w:tcPr>
                <w:p w14:paraId="28F77856" w14:textId="73A6FF62" w:rsidR="005173D0" w:rsidRPr="00686DD3" w:rsidRDefault="005173D0" w:rsidP="005173D0">
                  <w:pPr>
                    <w:spacing w:line="360" w:lineRule="auto"/>
                    <w:jc w:val="both"/>
                    <w:rPr>
                      <w:rFonts w:ascii="Arial" w:hAnsi="Arial" w:cs="Arial"/>
                      <w:sz w:val="22"/>
                      <w:szCs w:val="22"/>
                    </w:rPr>
                  </w:pPr>
                  <w:r w:rsidRPr="00686DD3">
                    <w:rPr>
                      <w:rFonts w:ascii="Arial" w:hAnsi="Arial" w:cs="Arial"/>
                      <w:sz w:val="22"/>
                      <w:szCs w:val="22"/>
                    </w:rPr>
                    <w:t xml:space="preserve">R$ </w:t>
                  </w:r>
                  <w:r w:rsidR="00686DD3">
                    <w:rPr>
                      <w:rFonts w:ascii="Arial" w:hAnsi="Arial" w:cs="Arial"/>
                      <w:sz w:val="22"/>
                      <w:szCs w:val="22"/>
                    </w:rPr>
                    <w:t xml:space="preserve">  </w:t>
                  </w:r>
                  <w:r w:rsidRPr="00686DD3">
                    <w:rPr>
                      <w:rFonts w:ascii="Arial" w:hAnsi="Arial" w:cs="Arial"/>
                      <w:sz w:val="22"/>
                      <w:szCs w:val="22"/>
                    </w:rPr>
                    <w:t>1.875,00</w:t>
                  </w:r>
                </w:p>
              </w:tc>
            </w:tr>
            <w:tr w:rsidR="005173D0" w:rsidRPr="0043149F" w14:paraId="2DDEFD89" w14:textId="77777777" w:rsidTr="00686DD3">
              <w:tc>
                <w:tcPr>
                  <w:tcW w:w="669" w:type="dxa"/>
                </w:tcPr>
                <w:p w14:paraId="23475832" w14:textId="089AB053" w:rsidR="005173D0" w:rsidRPr="00686DD3" w:rsidRDefault="005173D0" w:rsidP="005173D0">
                  <w:pPr>
                    <w:spacing w:line="360" w:lineRule="auto"/>
                    <w:jc w:val="both"/>
                    <w:rPr>
                      <w:rFonts w:ascii="Arial" w:hAnsi="Arial" w:cs="Arial"/>
                      <w:sz w:val="22"/>
                      <w:szCs w:val="22"/>
                    </w:rPr>
                  </w:pPr>
                  <w:r w:rsidRPr="00686DD3">
                    <w:rPr>
                      <w:rFonts w:ascii="Arial" w:hAnsi="Arial" w:cs="Arial"/>
                      <w:sz w:val="22"/>
                      <w:szCs w:val="22"/>
                    </w:rPr>
                    <w:t>4</w:t>
                  </w:r>
                </w:p>
              </w:tc>
              <w:tc>
                <w:tcPr>
                  <w:tcW w:w="2770" w:type="dxa"/>
                </w:tcPr>
                <w:p w14:paraId="030F3628" w14:textId="5E2F4456" w:rsidR="005173D0" w:rsidRPr="00686DD3" w:rsidRDefault="005173D0" w:rsidP="005173D0">
                  <w:pPr>
                    <w:spacing w:line="360" w:lineRule="auto"/>
                    <w:jc w:val="both"/>
                    <w:rPr>
                      <w:rFonts w:ascii="Arial" w:hAnsi="Arial" w:cs="Arial"/>
                      <w:sz w:val="22"/>
                      <w:szCs w:val="22"/>
                    </w:rPr>
                  </w:pPr>
                  <w:r w:rsidRPr="00686DD3">
                    <w:rPr>
                      <w:rFonts w:ascii="Arial" w:hAnsi="Arial" w:cs="Arial"/>
                      <w:bCs/>
                      <w:sz w:val="22"/>
                      <w:szCs w:val="22"/>
                    </w:rPr>
                    <w:t>Saco de lixo de 50L</w:t>
                  </w:r>
                </w:p>
              </w:tc>
              <w:tc>
                <w:tcPr>
                  <w:tcW w:w="1559" w:type="dxa"/>
                </w:tcPr>
                <w:p w14:paraId="799D54A6" w14:textId="59F0964B" w:rsidR="005173D0" w:rsidRPr="00686DD3" w:rsidRDefault="005173D0" w:rsidP="005173D0">
                  <w:pPr>
                    <w:spacing w:line="360" w:lineRule="auto"/>
                    <w:rPr>
                      <w:rFonts w:ascii="Arial" w:hAnsi="Arial" w:cs="Arial"/>
                      <w:sz w:val="22"/>
                      <w:szCs w:val="22"/>
                    </w:rPr>
                  </w:pPr>
                  <w:r w:rsidRPr="00686DD3">
                    <w:rPr>
                      <w:rFonts w:ascii="Arial" w:hAnsi="Arial" w:cs="Arial"/>
                      <w:sz w:val="22"/>
                      <w:szCs w:val="22"/>
                    </w:rPr>
                    <w:t>Fardo c/100</w:t>
                  </w:r>
                </w:p>
              </w:tc>
              <w:tc>
                <w:tcPr>
                  <w:tcW w:w="1701" w:type="dxa"/>
                </w:tcPr>
                <w:p w14:paraId="23C56662" w14:textId="7B712E41" w:rsidR="005173D0" w:rsidRPr="00686DD3" w:rsidRDefault="005173D0" w:rsidP="005173D0">
                  <w:pPr>
                    <w:spacing w:line="360" w:lineRule="auto"/>
                    <w:jc w:val="center"/>
                    <w:rPr>
                      <w:rFonts w:ascii="Arial" w:hAnsi="Arial" w:cs="Arial"/>
                      <w:bCs/>
                      <w:sz w:val="22"/>
                      <w:szCs w:val="22"/>
                    </w:rPr>
                  </w:pPr>
                  <w:r w:rsidRPr="00686DD3">
                    <w:rPr>
                      <w:rFonts w:ascii="Arial" w:hAnsi="Arial" w:cs="Arial"/>
                      <w:sz w:val="22"/>
                      <w:szCs w:val="22"/>
                    </w:rPr>
                    <w:t>300</w:t>
                  </w:r>
                </w:p>
              </w:tc>
              <w:tc>
                <w:tcPr>
                  <w:tcW w:w="1721" w:type="dxa"/>
                  <w:vAlign w:val="center"/>
                </w:tcPr>
                <w:p w14:paraId="66F594BE" w14:textId="1270FD3F" w:rsidR="005173D0" w:rsidRPr="00686DD3" w:rsidRDefault="005173D0" w:rsidP="005173D0">
                  <w:pPr>
                    <w:spacing w:line="360" w:lineRule="auto"/>
                    <w:jc w:val="both"/>
                    <w:rPr>
                      <w:rFonts w:ascii="Arial" w:hAnsi="Arial" w:cs="Arial"/>
                      <w:sz w:val="22"/>
                      <w:szCs w:val="22"/>
                    </w:rPr>
                  </w:pPr>
                  <w:r w:rsidRPr="00686DD3">
                    <w:rPr>
                      <w:rFonts w:ascii="Arial" w:hAnsi="Arial" w:cs="Arial"/>
                      <w:sz w:val="22"/>
                      <w:szCs w:val="22"/>
                    </w:rPr>
                    <w:t>R$ 26,01</w:t>
                  </w:r>
                </w:p>
              </w:tc>
              <w:tc>
                <w:tcPr>
                  <w:tcW w:w="1703" w:type="dxa"/>
                  <w:vAlign w:val="center"/>
                </w:tcPr>
                <w:p w14:paraId="76582060" w14:textId="060F103B" w:rsidR="005173D0" w:rsidRPr="00686DD3" w:rsidRDefault="005173D0" w:rsidP="005173D0">
                  <w:pPr>
                    <w:spacing w:line="360" w:lineRule="auto"/>
                    <w:jc w:val="both"/>
                    <w:rPr>
                      <w:rFonts w:ascii="Arial" w:hAnsi="Arial" w:cs="Arial"/>
                      <w:sz w:val="22"/>
                      <w:szCs w:val="22"/>
                    </w:rPr>
                  </w:pPr>
                  <w:r w:rsidRPr="00686DD3">
                    <w:rPr>
                      <w:rFonts w:ascii="Arial" w:hAnsi="Arial" w:cs="Arial"/>
                      <w:sz w:val="22"/>
                      <w:szCs w:val="22"/>
                    </w:rPr>
                    <w:t xml:space="preserve">R$ </w:t>
                  </w:r>
                  <w:r w:rsidR="00686DD3">
                    <w:rPr>
                      <w:rFonts w:ascii="Arial" w:hAnsi="Arial" w:cs="Arial"/>
                      <w:sz w:val="22"/>
                      <w:szCs w:val="22"/>
                    </w:rPr>
                    <w:t xml:space="preserve">  </w:t>
                  </w:r>
                  <w:r w:rsidRPr="00686DD3">
                    <w:rPr>
                      <w:rFonts w:ascii="Arial" w:hAnsi="Arial" w:cs="Arial"/>
                      <w:sz w:val="22"/>
                      <w:szCs w:val="22"/>
                    </w:rPr>
                    <w:t>7.803,00</w:t>
                  </w:r>
                </w:p>
              </w:tc>
            </w:tr>
            <w:tr w:rsidR="005173D0" w:rsidRPr="0043149F" w14:paraId="2B8DF172" w14:textId="77777777" w:rsidTr="00686DD3">
              <w:tc>
                <w:tcPr>
                  <w:tcW w:w="669" w:type="dxa"/>
                </w:tcPr>
                <w:p w14:paraId="6DA60B3E" w14:textId="316B09E3" w:rsidR="005173D0" w:rsidRPr="00686DD3" w:rsidRDefault="005173D0" w:rsidP="005173D0">
                  <w:pPr>
                    <w:spacing w:line="360" w:lineRule="auto"/>
                    <w:jc w:val="both"/>
                    <w:rPr>
                      <w:rFonts w:ascii="Arial" w:hAnsi="Arial" w:cs="Arial"/>
                      <w:sz w:val="22"/>
                      <w:szCs w:val="22"/>
                    </w:rPr>
                  </w:pPr>
                  <w:r w:rsidRPr="00686DD3">
                    <w:rPr>
                      <w:rFonts w:ascii="Arial" w:hAnsi="Arial" w:cs="Arial"/>
                      <w:sz w:val="22"/>
                      <w:szCs w:val="22"/>
                    </w:rPr>
                    <w:t>5</w:t>
                  </w:r>
                </w:p>
              </w:tc>
              <w:tc>
                <w:tcPr>
                  <w:tcW w:w="2770" w:type="dxa"/>
                </w:tcPr>
                <w:p w14:paraId="160A3C9E" w14:textId="1DCBEB0D" w:rsidR="005173D0" w:rsidRPr="00686DD3" w:rsidRDefault="005173D0" w:rsidP="005173D0">
                  <w:pPr>
                    <w:spacing w:line="360" w:lineRule="auto"/>
                    <w:jc w:val="both"/>
                    <w:rPr>
                      <w:rFonts w:ascii="Arial" w:hAnsi="Arial" w:cs="Arial"/>
                      <w:sz w:val="22"/>
                      <w:szCs w:val="22"/>
                    </w:rPr>
                  </w:pPr>
                  <w:r w:rsidRPr="00686DD3">
                    <w:rPr>
                      <w:rFonts w:ascii="Arial" w:hAnsi="Arial" w:cs="Arial"/>
                      <w:bCs/>
                      <w:sz w:val="22"/>
                      <w:szCs w:val="22"/>
                    </w:rPr>
                    <w:t>Sanitizante para hortifruti</w:t>
                  </w:r>
                </w:p>
              </w:tc>
              <w:tc>
                <w:tcPr>
                  <w:tcW w:w="1559" w:type="dxa"/>
                </w:tcPr>
                <w:p w14:paraId="21C42CE0" w14:textId="36CCB494" w:rsidR="005173D0" w:rsidRPr="00686DD3" w:rsidRDefault="005173D0" w:rsidP="005173D0">
                  <w:pPr>
                    <w:spacing w:line="360" w:lineRule="auto"/>
                    <w:rPr>
                      <w:rFonts w:ascii="Arial" w:hAnsi="Arial" w:cs="Arial"/>
                      <w:sz w:val="22"/>
                      <w:szCs w:val="22"/>
                    </w:rPr>
                  </w:pPr>
                  <w:r w:rsidRPr="00686DD3">
                    <w:rPr>
                      <w:rFonts w:ascii="Arial" w:hAnsi="Arial" w:cs="Arial"/>
                      <w:sz w:val="22"/>
                      <w:szCs w:val="22"/>
                    </w:rPr>
                    <w:t>Und</w:t>
                  </w:r>
                </w:p>
              </w:tc>
              <w:tc>
                <w:tcPr>
                  <w:tcW w:w="1701" w:type="dxa"/>
                </w:tcPr>
                <w:p w14:paraId="7DFA5F0B" w14:textId="40086E92" w:rsidR="005173D0" w:rsidRPr="00686DD3" w:rsidRDefault="005173D0" w:rsidP="005173D0">
                  <w:pPr>
                    <w:spacing w:line="360" w:lineRule="auto"/>
                    <w:jc w:val="center"/>
                    <w:rPr>
                      <w:rFonts w:ascii="Arial" w:hAnsi="Arial" w:cs="Arial"/>
                      <w:bCs/>
                      <w:sz w:val="22"/>
                      <w:szCs w:val="22"/>
                    </w:rPr>
                  </w:pPr>
                  <w:r w:rsidRPr="00686DD3">
                    <w:rPr>
                      <w:rFonts w:ascii="Arial" w:hAnsi="Arial" w:cs="Arial"/>
                      <w:sz w:val="22"/>
                      <w:szCs w:val="22"/>
                    </w:rPr>
                    <w:t>200</w:t>
                  </w:r>
                </w:p>
              </w:tc>
              <w:tc>
                <w:tcPr>
                  <w:tcW w:w="1721" w:type="dxa"/>
                  <w:vAlign w:val="center"/>
                </w:tcPr>
                <w:p w14:paraId="091D28C1" w14:textId="058C67D7" w:rsidR="005173D0" w:rsidRPr="00686DD3" w:rsidRDefault="005173D0" w:rsidP="005173D0">
                  <w:pPr>
                    <w:spacing w:line="360" w:lineRule="auto"/>
                    <w:jc w:val="both"/>
                    <w:rPr>
                      <w:rFonts w:ascii="Arial" w:hAnsi="Arial" w:cs="Arial"/>
                      <w:sz w:val="22"/>
                      <w:szCs w:val="22"/>
                    </w:rPr>
                  </w:pPr>
                  <w:r w:rsidRPr="00686DD3">
                    <w:rPr>
                      <w:rFonts w:ascii="Arial" w:hAnsi="Arial" w:cs="Arial"/>
                      <w:sz w:val="22"/>
                      <w:szCs w:val="22"/>
                    </w:rPr>
                    <w:t>R$ 37,40</w:t>
                  </w:r>
                </w:p>
              </w:tc>
              <w:tc>
                <w:tcPr>
                  <w:tcW w:w="1703" w:type="dxa"/>
                  <w:tcBorders>
                    <w:top w:val="single" w:sz="4" w:space="0" w:color="auto"/>
                    <w:left w:val="nil"/>
                    <w:bottom w:val="single" w:sz="4" w:space="0" w:color="auto"/>
                    <w:right w:val="single" w:sz="4" w:space="0" w:color="auto"/>
                  </w:tcBorders>
                </w:tcPr>
                <w:p w14:paraId="3EB11C0D" w14:textId="1A6F33BA" w:rsidR="005173D0" w:rsidRPr="00686DD3" w:rsidRDefault="005173D0" w:rsidP="005173D0">
                  <w:pPr>
                    <w:spacing w:line="360" w:lineRule="auto"/>
                    <w:jc w:val="both"/>
                    <w:rPr>
                      <w:rFonts w:ascii="Arial" w:hAnsi="Arial" w:cs="Arial"/>
                      <w:sz w:val="22"/>
                      <w:szCs w:val="22"/>
                    </w:rPr>
                  </w:pPr>
                  <w:r w:rsidRPr="00686DD3">
                    <w:rPr>
                      <w:rFonts w:ascii="Arial" w:hAnsi="Arial" w:cs="Arial"/>
                      <w:sz w:val="22"/>
                      <w:szCs w:val="22"/>
                    </w:rPr>
                    <w:t xml:space="preserve">R$ </w:t>
                  </w:r>
                  <w:r w:rsidR="00686DD3">
                    <w:rPr>
                      <w:rFonts w:ascii="Arial" w:hAnsi="Arial" w:cs="Arial"/>
                      <w:sz w:val="22"/>
                      <w:szCs w:val="22"/>
                    </w:rPr>
                    <w:t xml:space="preserve">  </w:t>
                  </w:r>
                  <w:r w:rsidRPr="00686DD3">
                    <w:rPr>
                      <w:rFonts w:ascii="Arial" w:hAnsi="Arial" w:cs="Arial"/>
                      <w:sz w:val="22"/>
                      <w:szCs w:val="22"/>
                    </w:rPr>
                    <w:t>7.480,00</w:t>
                  </w:r>
                </w:p>
              </w:tc>
            </w:tr>
            <w:tr w:rsidR="005173D0" w:rsidRPr="0043149F" w14:paraId="1C99920B" w14:textId="77777777" w:rsidTr="00686DD3">
              <w:tc>
                <w:tcPr>
                  <w:tcW w:w="8420" w:type="dxa"/>
                  <w:gridSpan w:val="5"/>
                </w:tcPr>
                <w:p w14:paraId="00333871" w14:textId="08A4ABE4" w:rsidR="005173D0" w:rsidRPr="00686DD3" w:rsidRDefault="005173D0" w:rsidP="005173D0">
                  <w:pPr>
                    <w:spacing w:line="360" w:lineRule="auto"/>
                    <w:jc w:val="right"/>
                    <w:rPr>
                      <w:rFonts w:ascii="Arial" w:hAnsi="Arial" w:cs="Arial"/>
                      <w:sz w:val="22"/>
                      <w:szCs w:val="22"/>
                    </w:rPr>
                  </w:pPr>
                  <w:r w:rsidRPr="00686DD3">
                    <w:rPr>
                      <w:rFonts w:ascii="Arial" w:hAnsi="Arial" w:cs="Arial"/>
                      <w:b/>
                      <w:sz w:val="22"/>
                      <w:szCs w:val="22"/>
                    </w:rPr>
                    <w:t>TOTAL</w:t>
                  </w:r>
                </w:p>
              </w:tc>
              <w:tc>
                <w:tcPr>
                  <w:tcW w:w="1703" w:type="dxa"/>
                </w:tcPr>
                <w:p w14:paraId="480901DF" w14:textId="5EC09F26" w:rsidR="005173D0" w:rsidRPr="00686DD3" w:rsidRDefault="005173D0" w:rsidP="005173D0">
                  <w:pPr>
                    <w:jc w:val="center"/>
                    <w:rPr>
                      <w:rFonts w:ascii="Arial" w:hAnsi="Arial" w:cs="Arial"/>
                      <w:b/>
                      <w:bCs/>
                      <w:color w:val="000000"/>
                      <w:sz w:val="22"/>
                      <w:szCs w:val="22"/>
                    </w:rPr>
                  </w:pPr>
                  <w:r w:rsidRPr="00686DD3">
                    <w:rPr>
                      <w:rFonts w:ascii="Arial" w:hAnsi="Arial" w:cs="Arial"/>
                      <w:b/>
                      <w:bCs/>
                      <w:color w:val="000000"/>
                      <w:sz w:val="22"/>
                      <w:szCs w:val="22"/>
                    </w:rPr>
                    <w:t xml:space="preserve">R$ </w:t>
                  </w:r>
                  <w:r w:rsidR="00686DD3">
                    <w:rPr>
                      <w:rFonts w:ascii="Arial" w:hAnsi="Arial" w:cs="Arial"/>
                      <w:b/>
                      <w:bCs/>
                      <w:color w:val="000000"/>
                      <w:sz w:val="22"/>
                      <w:szCs w:val="22"/>
                    </w:rPr>
                    <w:t>23.409,00</w:t>
                  </w:r>
                </w:p>
              </w:tc>
            </w:tr>
          </w:tbl>
          <w:p w14:paraId="49E95083" w14:textId="77777777" w:rsidR="000A49CC" w:rsidRDefault="000A49CC" w:rsidP="003530C8">
            <w:pPr>
              <w:spacing w:line="360" w:lineRule="auto"/>
              <w:jc w:val="both"/>
              <w:rPr>
                <w:rFonts w:ascii="Arial" w:hAnsi="Arial" w:cs="Arial"/>
                <w:sz w:val="22"/>
                <w:szCs w:val="22"/>
              </w:rPr>
            </w:pPr>
          </w:p>
          <w:p w14:paraId="00CD0BF3" w14:textId="5B9DA5AA" w:rsidR="00750C9A" w:rsidRPr="003530C8" w:rsidRDefault="00151D83" w:rsidP="003530C8">
            <w:pPr>
              <w:spacing w:line="360" w:lineRule="auto"/>
              <w:jc w:val="both"/>
              <w:rPr>
                <w:rFonts w:ascii="Arial" w:hAnsi="Arial" w:cs="Arial"/>
                <w:sz w:val="22"/>
                <w:szCs w:val="22"/>
              </w:rPr>
            </w:pPr>
            <w:r w:rsidRPr="006D76F0">
              <w:rPr>
                <w:rFonts w:ascii="Arial" w:hAnsi="Arial" w:cs="Arial"/>
                <w:sz w:val="22"/>
                <w:szCs w:val="22"/>
              </w:rPr>
              <w:t>1</w:t>
            </w:r>
            <w:r w:rsidR="00F54254" w:rsidRPr="006D76F0">
              <w:rPr>
                <w:rFonts w:ascii="Arial" w:hAnsi="Arial" w:cs="Arial"/>
                <w:sz w:val="22"/>
                <w:szCs w:val="22"/>
              </w:rPr>
              <w:t>0</w:t>
            </w:r>
            <w:r w:rsidR="00712F5F" w:rsidRPr="006D76F0">
              <w:rPr>
                <w:rFonts w:ascii="Arial" w:hAnsi="Arial" w:cs="Arial"/>
                <w:sz w:val="22"/>
                <w:szCs w:val="22"/>
              </w:rPr>
              <w:t>.</w:t>
            </w:r>
            <w:r w:rsidR="00E40360" w:rsidRPr="006D76F0">
              <w:rPr>
                <w:rFonts w:ascii="Arial" w:hAnsi="Arial" w:cs="Arial"/>
                <w:sz w:val="22"/>
                <w:szCs w:val="22"/>
              </w:rPr>
              <w:t>2</w:t>
            </w:r>
            <w:r w:rsidR="00712F5F" w:rsidRPr="006D76F0">
              <w:rPr>
                <w:rFonts w:ascii="Arial" w:hAnsi="Arial" w:cs="Arial"/>
                <w:sz w:val="22"/>
                <w:szCs w:val="22"/>
              </w:rPr>
              <w:t>.</w:t>
            </w:r>
            <w:r w:rsidRPr="000E3D12">
              <w:rPr>
                <w:rFonts w:ascii="Arial" w:hAnsi="Arial" w:cs="Arial"/>
                <w:sz w:val="22"/>
                <w:szCs w:val="22"/>
              </w:rPr>
              <w:t xml:space="preserve"> Da data dos orçamentos</w:t>
            </w:r>
          </w:p>
          <w:p w14:paraId="55501931" w14:textId="276BDD8B" w:rsidR="00151D83" w:rsidRDefault="00151D83" w:rsidP="00093A8D">
            <w:pPr>
              <w:pStyle w:val="Recuodecorpodetexto"/>
              <w:spacing w:line="360" w:lineRule="auto"/>
              <w:ind w:left="0"/>
              <w:rPr>
                <w:rFonts w:ascii="Arial" w:hAnsi="Arial" w:cs="Arial"/>
                <w:b w:val="0"/>
                <w:sz w:val="22"/>
                <w:szCs w:val="22"/>
              </w:rPr>
            </w:pPr>
            <w:r w:rsidRPr="000E3D12">
              <w:rPr>
                <w:rFonts w:ascii="Arial" w:hAnsi="Arial" w:cs="Arial"/>
                <w:b w:val="0"/>
                <w:sz w:val="22"/>
                <w:szCs w:val="22"/>
              </w:rPr>
              <w:t>Os orçamentos foram colhidos antes de decorridos 06 (seis) meses da contratação.</w:t>
            </w:r>
          </w:p>
          <w:p w14:paraId="701EDA56" w14:textId="5182BB07" w:rsidR="006D76F0" w:rsidRDefault="006D76F0" w:rsidP="00093A8D">
            <w:pPr>
              <w:pStyle w:val="Recuodecorpodetexto"/>
              <w:spacing w:line="360" w:lineRule="auto"/>
              <w:ind w:left="0"/>
              <w:rPr>
                <w:rFonts w:ascii="Arial" w:hAnsi="Arial" w:cs="Arial"/>
                <w:b w:val="0"/>
                <w:sz w:val="22"/>
                <w:szCs w:val="22"/>
              </w:rPr>
            </w:pPr>
          </w:p>
          <w:p w14:paraId="1F4DEE09" w14:textId="77777777" w:rsidR="00635D76" w:rsidRPr="000E3D12" w:rsidRDefault="00635D76" w:rsidP="00093A8D">
            <w:pPr>
              <w:pStyle w:val="Recuodecorpodetexto"/>
              <w:spacing w:line="360" w:lineRule="auto"/>
              <w:ind w:left="0"/>
              <w:rPr>
                <w:rFonts w:ascii="Arial" w:hAnsi="Arial" w:cs="Arial"/>
                <w:b w:val="0"/>
                <w:sz w:val="22"/>
                <w:szCs w:val="22"/>
              </w:rPr>
            </w:pPr>
          </w:p>
          <w:p w14:paraId="19F78F90" w14:textId="77777777" w:rsidR="00E40360" w:rsidRPr="00E40360" w:rsidRDefault="00E40360" w:rsidP="00E40360">
            <w:pPr>
              <w:pStyle w:val="Recuodecorpodetexto"/>
              <w:spacing w:line="360" w:lineRule="auto"/>
              <w:ind w:left="0"/>
              <w:rPr>
                <w:rFonts w:ascii="Arial" w:hAnsi="Arial" w:cs="Arial"/>
                <w:b w:val="0"/>
                <w:sz w:val="22"/>
                <w:szCs w:val="22"/>
              </w:rPr>
            </w:pPr>
            <w:r w:rsidRPr="006D76F0">
              <w:rPr>
                <w:rFonts w:ascii="Arial" w:hAnsi="Arial" w:cs="Arial"/>
                <w:b w:val="0"/>
                <w:sz w:val="22"/>
                <w:szCs w:val="22"/>
              </w:rPr>
              <w:lastRenderedPageBreak/>
              <w:t>10.3.</w:t>
            </w:r>
            <w:r w:rsidRPr="00E40360">
              <w:rPr>
                <w:rFonts w:ascii="Arial" w:hAnsi="Arial" w:cs="Arial"/>
                <w:b w:val="0"/>
                <w:sz w:val="22"/>
                <w:szCs w:val="22"/>
              </w:rPr>
              <w:t xml:space="preserve"> Matriz de Risco</w:t>
            </w:r>
          </w:p>
          <w:p w14:paraId="3D83BA94" w14:textId="77777777" w:rsidR="00C81F72" w:rsidRDefault="00E40360" w:rsidP="00E40360">
            <w:pPr>
              <w:pStyle w:val="Recuodecorpodetexto"/>
              <w:spacing w:line="360" w:lineRule="auto"/>
              <w:ind w:left="0"/>
              <w:rPr>
                <w:rFonts w:ascii="Arial" w:hAnsi="Arial" w:cs="Arial"/>
                <w:b w:val="0"/>
                <w:sz w:val="22"/>
                <w:szCs w:val="22"/>
              </w:rPr>
            </w:pPr>
            <w:r w:rsidRPr="00E40360">
              <w:rPr>
                <w:rFonts w:ascii="Arial" w:hAnsi="Arial" w:cs="Arial"/>
                <w:b w:val="0"/>
                <w:sz w:val="22"/>
                <w:szCs w:val="22"/>
              </w:rPr>
              <w:t>Considerando que a presente contratação se trata de aquisição de bem para pronta entrega, o qual, além de comum, ostenta baixa complexidade e valor, a análise pormenorizada dos riscos revela-se incompatível com a natureza do objeto, razão pela qual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arts. 172 e ss. do Decreto Municipal nº 5.180/23.</w:t>
            </w:r>
          </w:p>
          <w:p w14:paraId="2C5BDD26" w14:textId="527A6BBB" w:rsidR="000A49CC" w:rsidRPr="000E3D12" w:rsidRDefault="000A49CC" w:rsidP="00E40360">
            <w:pPr>
              <w:pStyle w:val="Recuodecorpodetexto"/>
              <w:spacing w:line="360" w:lineRule="auto"/>
              <w:ind w:left="0"/>
              <w:rPr>
                <w:rFonts w:ascii="Arial" w:hAnsi="Arial" w:cs="Arial"/>
                <w:sz w:val="22"/>
                <w:szCs w:val="22"/>
              </w:rPr>
            </w:pPr>
          </w:p>
        </w:tc>
      </w:tr>
    </w:tbl>
    <w:p w14:paraId="7E65C24D" w14:textId="77777777" w:rsidR="00232825" w:rsidRPr="000E3D12" w:rsidRDefault="00232825" w:rsidP="00093A8D">
      <w:pPr>
        <w:pStyle w:val="Recuodecorpodetexto"/>
        <w:spacing w:line="360" w:lineRule="auto"/>
        <w:ind w:left="0"/>
        <w:rPr>
          <w:rFonts w:ascii="Arial" w:hAnsi="Arial" w:cs="Arial"/>
          <w:sz w:val="22"/>
          <w:szCs w:val="22"/>
        </w:rPr>
      </w:pPr>
    </w:p>
    <w:tbl>
      <w:tblPr>
        <w:tblStyle w:val="Tabelacomgrade"/>
        <w:tblW w:w="10349" w:type="dxa"/>
        <w:tblInd w:w="-743" w:type="dxa"/>
        <w:tblLook w:val="04A0" w:firstRow="1" w:lastRow="0" w:firstColumn="1" w:lastColumn="0" w:noHBand="0" w:noVBand="1"/>
      </w:tblPr>
      <w:tblGrid>
        <w:gridCol w:w="10349"/>
      </w:tblGrid>
      <w:tr w:rsidR="000E3D12" w:rsidRPr="000E3D12" w14:paraId="2DA13545" w14:textId="77777777" w:rsidTr="000E3D12">
        <w:tc>
          <w:tcPr>
            <w:tcW w:w="10349" w:type="dxa"/>
          </w:tcPr>
          <w:p w14:paraId="63AAE1B1" w14:textId="328357DC" w:rsidR="000E3D12" w:rsidRPr="000E3D12" w:rsidRDefault="000E3D12" w:rsidP="000E3D12">
            <w:pPr>
              <w:pStyle w:val="Recuodecorpodetexto"/>
              <w:spacing w:line="360" w:lineRule="auto"/>
              <w:ind w:left="0"/>
              <w:rPr>
                <w:rFonts w:ascii="Arial" w:hAnsi="Arial" w:cs="Arial"/>
                <w:sz w:val="22"/>
                <w:szCs w:val="22"/>
              </w:rPr>
            </w:pPr>
            <w:r w:rsidRPr="000E3D12">
              <w:rPr>
                <w:rFonts w:ascii="Arial" w:hAnsi="Arial" w:cs="Arial"/>
                <w:caps/>
                <w:sz w:val="22"/>
                <w:szCs w:val="22"/>
              </w:rPr>
              <w:t>11. Adequação orçamentária</w:t>
            </w:r>
          </w:p>
        </w:tc>
      </w:tr>
      <w:tr w:rsidR="000E3D12" w:rsidRPr="000E3D12" w14:paraId="424532EF" w14:textId="77777777" w:rsidTr="000E3D12">
        <w:tc>
          <w:tcPr>
            <w:tcW w:w="10349" w:type="dxa"/>
          </w:tcPr>
          <w:p w14:paraId="1C85561C" w14:textId="119BE783" w:rsidR="000E3D12" w:rsidRPr="00CD7FAD" w:rsidRDefault="000E3D12" w:rsidP="000E3D12">
            <w:pPr>
              <w:pStyle w:val="Recuodecorpodetexto"/>
              <w:spacing w:line="360" w:lineRule="auto"/>
              <w:ind w:left="0"/>
              <w:rPr>
                <w:rFonts w:ascii="Arial" w:hAnsi="Arial" w:cs="Arial"/>
                <w:sz w:val="22"/>
                <w:szCs w:val="22"/>
              </w:rPr>
            </w:pPr>
            <w:r w:rsidRPr="00CD7FAD">
              <w:rPr>
                <w:rFonts w:ascii="Arial" w:hAnsi="Arial" w:cs="Arial"/>
                <w:b w:val="0"/>
                <w:sz w:val="22"/>
                <w:szCs w:val="22"/>
              </w:rPr>
              <w:t>A dotação orçamentária que suportará o custo da aquisição é a seguinte</w:t>
            </w:r>
            <w:r w:rsidRPr="00CD7FAD">
              <w:rPr>
                <w:rFonts w:ascii="Arial" w:hAnsi="Arial" w:cs="Arial"/>
                <w:b w:val="0"/>
                <w:iCs/>
                <w:sz w:val="22"/>
                <w:szCs w:val="22"/>
              </w:rPr>
              <w:t xml:space="preserve">: </w:t>
            </w:r>
            <w:r w:rsidRPr="00CD7FAD">
              <w:rPr>
                <w:rFonts w:ascii="Arial" w:hAnsi="Arial" w:cs="Arial"/>
                <w:bCs/>
                <w:iCs/>
                <w:sz w:val="22"/>
                <w:szCs w:val="22"/>
              </w:rPr>
              <w:t xml:space="preserve">Ficha: </w:t>
            </w:r>
            <w:r w:rsidR="00E40360" w:rsidRPr="00CD7FAD">
              <w:rPr>
                <w:rFonts w:ascii="Arial" w:hAnsi="Arial" w:cs="Arial"/>
                <w:bCs/>
                <w:iCs/>
                <w:sz w:val="22"/>
                <w:szCs w:val="22"/>
              </w:rPr>
              <w:t>QESE</w:t>
            </w:r>
            <w:r w:rsidRPr="00CD7FAD">
              <w:rPr>
                <w:rFonts w:ascii="Arial" w:hAnsi="Arial" w:cs="Arial"/>
                <w:bCs/>
                <w:iCs/>
                <w:sz w:val="22"/>
                <w:szCs w:val="22"/>
              </w:rPr>
              <w:t xml:space="preserve">, </w:t>
            </w:r>
            <w:r w:rsidR="00635D76">
              <w:rPr>
                <w:rFonts w:ascii="Arial" w:hAnsi="Arial" w:cs="Arial"/>
                <w:bCs/>
                <w:iCs/>
                <w:sz w:val="22"/>
                <w:szCs w:val="22"/>
              </w:rPr>
              <w:t>282</w:t>
            </w:r>
          </w:p>
        </w:tc>
      </w:tr>
    </w:tbl>
    <w:p w14:paraId="3F47A435" w14:textId="77777777" w:rsidR="00BE4542" w:rsidRDefault="00BE4542" w:rsidP="00BE4542">
      <w:pPr>
        <w:pStyle w:val="Recuodecorpodetexto"/>
        <w:spacing w:line="360" w:lineRule="auto"/>
        <w:ind w:left="0"/>
        <w:rPr>
          <w:rFonts w:ascii="Arial" w:hAnsi="Arial" w:cs="Arial"/>
          <w:b w:val="0"/>
          <w:sz w:val="22"/>
          <w:szCs w:val="22"/>
        </w:rPr>
      </w:pPr>
    </w:p>
    <w:p w14:paraId="204CF236" w14:textId="77777777" w:rsidR="000A49CC" w:rsidRDefault="000A49CC" w:rsidP="00BE4542">
      <w:pPr>
        <w:pStyle w:val="Recuodecorpodetexto"/>
        <w:spacing w:line="360" w:lineRule="auto"/>
        <w:ind w:left="0"/>
        <w:jc w:val="center"/>
        <w:rPr>
          <w:rFonts w:ascii="Arial" w:hAnsi="Arial" w:cs="Arial"/>
          <w:b w:val="0"/>
          <w:sz w:val="22"/>
          <w:szCs w:val="22"/>
        </w:rPr>
      </w:pPr>
    </w:p>
    <w:p w14:paraId="36E9FB15" w14:textId="07292BD2" w:rsidR="006D76F0" w:rsidRDefault="00151D83" w:rsidP="00BE4542">
      <w:pPr>
        <w:pStyle w:val="Recuodecorpodetexto"/>
        <w:spacing w:line="360" w:lineRule="auto"/>
        <w:ind w:left="0"/>
        <w:jc w:val="center"/>
        <w:rPr>
          <w:rFonts w:ascii="Arial" w:hAnsi="Arial" w:cs="Arial"/>
          <w:b w:val="0"/>
          <w:sz w:val="22"/>
          <w:szCs w:val="22"/>
        </w:rPr>
      </w:pPr>
      <w:r w:rsidRPr="00D5449A">
        <w:rPr>
          <w:rFonts w:ascii="Arial" w:hAnsi="Arial" w:cs="Arial"/>
          <w:b w:val="0"/>
          <w:sz w:val="22"/>
          <w:szCs w:val="22"/>
        </w:rPr>
        <w:t xml:space="preserve">Leopoldina/MG, dia </w:t>
      </w:r>
      <w:r w:rsidR="00D96991">
        <w:rPr>
          <w:rFonts w:ascii="Arial" w:hAnsi="Arial" w:cs="Arial"/>
          <w:b w:val="0"/>
          <w:sz w:val="22"/>
          <w:szCs w:val="22"/>
        </w:rPr>
        <w:t>2</w:t>
      </w:r>
      <w:r w:rsidR="00635D76">
        <w:rPr>
          <w:rFonts w:ascii="Arial" w:hAnsi="Arial" w:cs="Arial"/>
          <w:b w:val="0"/>
          <w:sz w:val="22"/>
          <w:szCs w:val="22"/>
        </w:rPr>
        <w:t>7</w:t>
      </w:r>
      <w:r w:rsidR="00D96991">
        <w:rPr>
          <w:rFonts w:ascii="Arial" w:hAnsi="Arial" w:cs="Arial"/>
          <w:b w:val="0"/>
          <w:sz w:val="22"/>
          <w:szCs w:val="22"/>
        </w:rPr>
        <w:t xml:space="preserve"> de </w:t>
      </w:r>
      <w:r w:rsidR="00686DD3">
        <w:rPr>
          <w:rFonts w:ascii="Arial" w:hAnsi="Arial" w:cs="Arial"/>
          <w:b w:val="0"/>
          <w:sz w:val="22"/>
          <w:szCs w:val="22"/>
        </w:rPr>
        <w:t xml:space="preserve">maio </w:t>
      </w:r>
      <w:r w:rsidR="00D96991">
        <w:rPr>
          <w:rFonts w:ascii="Arial" w:hAnsi="Arial" w:cs="Arial"/>
          <w:b w:val="0"/>
          <w:sz w:val="22"/>
          <w:szCs w:val="22"/>
        </w:rPr>
        <w:t>202</w:t>
      </w:r>
      <w:r w:rsidR="00686DD3">
        <w:rPr>
          <w:rFonts w:ascii="Arial" w:hAnsi="Arial" w:cs="Arial"/>
          <w:b w:val="0"/>
          <w:sz w:val="22"/>
          <w:szCs w:val="22"/>
        </w:rPr>
        <w:t>6</w:t>
      </w:r>
    </w:p>
    <w:p w14:paraId="0C0FEB51" w14:textId="1F8AE1AF" w:rsidR="006D76F0" w:rsidRDefault="006D76F0" w:rsidP="00D513C3">
      <w:pPr>
        <w:pStyle w:val="Recuodecorpodetexto"/>
        <w:spacing w:line="480" w:lineRule="auto"/>
        <w:ind w:left="0"/>
        <w:rPr>
          <w:rFonts w:ascii="Arial" w:hAnsi="Arial" w:cs="Arial"/>
          <w:b w:val="0"/>
          <w:sz w:val="22"/>
          <w:szCs w:val="22"/>
        </w:rPr>
      </w:pPr>
    </w:p>
    <w:p w14:paraId="45BF6B3D" w14:textId="77777777" w:rsidR="006D76F0" w:rsidRDefault="006D76F0" w:rsidP="00D513C3">
      <w:pPr>
        <w:pStyle w:val="Recuodecorpodetexto"/>
        <w:spacing w:line="480" w:lineRule="auto"/>
        <w:ind w:left="0"/>
        <w:rPr>
          <w:rFonts w:ascii="Arial" w:hAnsi="Arial" w:cs="Arial"/>
          <w:b w:val="0"/>
          <w:sz w:val="22"/>
          <w:szCs w:val="22"/>
        </w:rPr>
      </w:pPr>
    </w:p>
    <w:p w14:paraId="6CD9BC40" w14:textId="77777777" w:rsidR="006D76F0" w:rsidRPr="006D76F0" w:rsidRDefault="006D76F0" w:rsidP="00D513C3">
      <w:pPr>
        <w:pStyle w:val="Recuodecorpodetexto"/>
        <w:spacing w:line="480" w:lineRule="auto"/>
        <w:ind w:left="0"/>
        <w:rPr>
          <w:rFonts w:ascii="Arial" w:hAnsi="Arial" w:cs="Arial"/>
          <w:b w:val="0"/>
          <w:sz w:val="22"/>
          <w:szCs w:val="22"/>
        </w:rPr>
      </w:pPr>
    </w:p>
    <w:p w14:paraId="7D458686" w14:textId="422DD7A7" w:rsidR="00151D83" w:rsidRPr="00717AEB" w:rsidRDefault="00D5449A" w:rsidP="00D513C3">
      <w:pPr>
        <w:pStyle w:val="Recuodecorpodetexto"/>
        <w:spacing w:line="480" w:lineRule="auto"/>
        <w:ind w:left="0"/>
        <w:jc w:val="center"/>
        <w:rPr>
          <w:rFonts w:ascii="Arial" w:hAnsi="Arial" w:cs="Arial"/>
          <w:bCs/>
          <w:sz w:val="22"/>
          <w:szCs w:val="22"/>
        </w:rPr>
      </w:pPr>
      <w:r w:rsidRPr="00717AEB">
        <w:rPr>
          <w:rFonts w:ascii="Arial" w:hAnsi="Arial" w:cs="Arial"/>
          <w:bCs/>
          <w:sz w:val="22"/>
          <w:szCs w:val="22"/>
        </w:rPr>
        <w:t>Mileydes Gomes Lacerda</w:t>
      </w:r>
    </w:p>
    <w:p w14:paraId="6F46CBF2" w14:textId="49D52047" w:rsidR="006A06FD" w:rsidRPr="00717AEB" w:rsidRDefault="00D5449A" w:rsidP="00D513C3">
      <w:pPr>
        <w:spacing w:line="480" w:lineRule="auto"/>
        <w:jc w:val="center"/>
        <w:rPr>
          <w:rFonts w:ascii="Arial" w:hAnsi="Arial" w:cs="Arial"/>
          <w:b/>
          <w:bCs/>
          <w:sz w:val="22"/>
          <w:szCs w:val="22"/>
        </w:rPr>
      </w:pPr>
      <w:r w:rsidRPr="00717AEB">
        <w:rPr>
          <w:rFonts w:ascii="Arial" w:hAnsi="Arial" w:cs="Arial"/>
          <w:b/>
          <w:bCs/>
          <w:sz w:val="22"/>
          <w:szCs w:val="22"/>
        </w:rPr>
        <w:t>Nutricionista RT da alimentação escolar</w:t>
      </w:r>
    </w:p>
    <w:p w14:paraId="70F3F97A" w14:textId="77777777" w:rsidR="006D76F0" w:rsidRPr="00717AEB" w:rsidRDefault="006D76F0" w:rsidP="00D513C3">
      <w:pPr>
        <w:spacing w:line="480" w:lineRule="auto"/>
        <w:rPr>
          <w:rFonts w:ascii="Arial" w:hAnsi="Arial" w:cs="Arial"/>
          <w:b/>
          <w:bCs/>
          <w:sz w:val="22"/>
          <w:szCs w:val="22"/>
        </w:rPr>
      </w:pPr>
    </w:p>
    <w:p w14:paraId="4524E5FE" w14:textId="59C34004" w:rsidR="006D76F0" w:rsidRPr="00717AEB" w:rsidRDefault="006D76F0" w:rsidP="00D513C3">
      <w:pPr>
        <w:spacing w:line="480" w:lineRule="auto"/>
        <w:rPr>
          <w:rFonts w:ascii="Arial" w:hAnsi="Arial" w:cs="Arial"/>
          <w:b/>
          <w:bCs/>
          <w:sz w:val="22"/>
          <w:szCs w:val="22"/>
        </w:rPr>
      </w:pPr>
    </w:p>
    <w:p w14:paraId="327BBF22" w14:textId="77777777" w:rsidR="006D76F0" w:rsidRPr="00717AEB" w:rsidRDefault="006D76F0" w:rsidP="00D513C3">
      <w:pPr>
        <w:spacing w:line="480" w:lineRule="auto"/>
        <w:rPr>
          <w:rFonts w:ascii="Arial" w:hAnsi="Arial" w:cs="Arial"/>
          <w:b/>
          <w:bCs/>
          <w:sz w:val="22"/>
          <w:szCs w:val="22"/>
        </w:rPr>
      </w:pPr>
    </w:p>
    <w:p w14:paraId="038F3C83" w14:textId="28160AFA" w:rsidR="00D5449A" w:rsidRPr="00717AEB" w:rsidRDefault="00D5449A" w:rsidP="00D513C3">
      <w:pPr>
        <w:spacing w:line="480" w:lineRule="auto"/>
        <w:jc w:val="center"/>
        <w:rPr>
          <w:rFonts w:ascii="Arial" w:hAnsi="Arial" w:cs="Arial"/>
          <w:b/>
          <w:bCs/>
          <w:sz w:val="22"/>
          <w:szCs w:val="22"/>
        </w:rPr>
      </w:pPr>
      <w:r w:rsidRPr="00717AEB">
        <w:rPr>
          <w:rFonts w:ascii="Arial" w:hAnsi="Arial" w:cs="Arial"/>
          <w:b/>
          <w:bCs/>
          <w:sz w:val="22"/>
          <w:szCs w:val="22"/>
        </w:rPr>
        <w:t>Lúcia Lope</w:t>
      </w:r>
      <w:r w:rsidR="00FF1921" w:rsidRPr="00717AEB">
        <w:rPr>
          <w:rFonts w:ascii="Arial" w:hAnsi="Arial" w:cs="Arial"/>
          <w:b/>
          <w:bCs/>
          <w:sz w:val="22"/>
          <w:szCs w:val="22"/>
        </w:rPr>
        <w:t>s</w:t>
      </w:r>
      <w:r w:rsidRPr="00717AEB">
        <w:rPr>
          <w:rFonts w:ascii="Arial" w:hAnsi="Arial" w:cs="Arial"/>
          <w:b/>
          <w:bCs/>
          <w:sz w:val="22"/>
          <w:szCs w:val="22"/>
        </w:rPr>
        <w:t xml:space="preserve"> Horta</w:t>
      </w:r>
    </w:p>
    <w:p w14:paraId="36BD7CDC" w14:textId="546BE2B6" w:rsidR="00D5449A" w:rsidRPr="00717AEB" w:rsidRDefault="00D5449A" w:rsidP="00D513C3">
      <w:pPr>
        <w:spacing w:line="480" w:lineRule="auto"/>
        <w:jc w:val="center"/>
        <w:rPr>
          <w:rFonts w:ascii="Arial" w:hAnsi="Arial" w:cs="Arial"/>
          <w:b/>
          <w:bCs/>
          <w:sz w:val="22"/>
          <w:szCs w:val="28"/>
          <w:u w:val="single"/>
        </w:rPr>
      </w:pPr>
      <w:r w:rsidRPr="00717AEB">
        <w:rPr>
          <w:rFonts w:ascii="Arial" w:hAnsi="Arial" w:cs="Arial"/>
          <w:b/>
          <w:bCs/>
          <w:sz w:val="22"/>
          <w:szCs w:val="22"/>
        </w:rPr>
        <w:t xml:space="preserve">Secretária Municipal de Educação </w:t>
      </w:r>
    </w:p>
    <w:sectPr w:rsidR="00D5449A" w:rsidRPr="00717AEB" w:rsidSect="0089067A">
      <w:headerReference w:type="default" r:id="rId9"/>
      <w:pgSz w:w="11907" w:h="16840" w:code="9"/>
      <w:pgMar w:top="2129" w:right="1134" w:bottom="851" w:left="1701" w:header="284"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FC018" w14:textId="77777777" w:rsidR="00804669" w:rsidRDefault="00804669">
      <w:r>
        <w:separator/>
      </w:r>
    </w:p>
  </w:endnote>
  <w:endnote w:type="continuationSeparator" w:id="0">
    <w:p w14:paraId="3A652D8F" w14:textId="77777777" w:rsidR="00804669" w:rsidRDefault="00804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C4414" w14:textId="77777777" w:rsidR="00804669" w:rsidRDefault="00804669">
      <w:r>
        <w:separator/>
      </w:r>
    </w:p>
  </w:footnote>
  <w:footnote w:type="continuationSeparator" w:id="0">
    <w:p w14:paraId="465C6548" w14:textId="77777777" w:rsidR="00804669" w:rsidRDefault="00804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0C27F" w14:textId="77777777" w:rsidR="0089067A" w:rsidRDefault="00FA6CB6" w:rsidP="009E7568">
    <w:pPr>
      <w:ind w:right="49"/>
      <w:rPr>
        <w:b/>
        <w:sz w:val="27"/>
        <w:szCs w:val="27"/>
      </w:rPr>
    </w:pPr>
    <w:r>
      <w:rPr>
        <w:noProof/>
      </w:rPr>
      <w:drawing>
        <wp:anchor distT="0" distB="0" distL="114300" distR="114300" simplePos="0" relativeHeight="251657728" behindDoc="1" locked="0" layoutInCell="1" allowOverlap="1" wp14:anchorId="7C295B58" wp14:editId="2EE7ACF5">
          <wp:simplePos x="0" y="0"/>
          <wp:positionH relativeFrom="column">
            <wp:posOffset>-133350</wp:posOffset>
          </wp:positionH>
          <wp:positionV relativeFrom="paragraph">
            <wp:posOffset>59690</wp:posOffset>
          </wp:positionV>
          <wp:extent cx="1244600" cy="1209675"/>
          <wp:effectExtent l="19050" t="0" r="0" b="0"/>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244600" cy="1209675"/>
                  </a:xfrm>
                  <a:prstGeom prst="rect">
                    <a:avLst/>
                  </a:prstGeom>
                  <a:solidFill>
                    <a:srgbClr val="FFFFFF"/>
                  </a:solidFill>
                </pic:spPr>
              </pic:pic>
            </a:graphicData>
          </a:graphic>
        </wp:anchor>
      </w:drawing>
    </w:r>
    <w:r>
      <w:rPr>
        <w:b/>
        <w:sz w:val="27"/>
        <w:szCs w:val="27"/>
      </w:rPr>
      <w:t xml:space="preserve">                      </w:t>
    </w:r>
  </w:p>
  <w:p w14:paraId="77AA9CCF" w14:textId="77777777" w:rsidR="0089067A" w:rsidRDefault="0089067A" w:rsidP="009E7568">
    <w:pPr>
      <w:ind w:right="49"/>
      <w:rPr>
        <w:b/>
        <w:sz w:val="27"/>
        <w:szCs w:val="27"/>
      </w:rPr>
    </w:pPr>
  </w:p>
  <w:p w14:paraId="12C40747" w14:textId="4962EDE3" w:rsidR="00FA6CB6" w:rsidRDefault="0089067A" w:rsidP="0089067A">
    <w:pPr>
      <w:ind w:left="1416" w:right="49"/>
      <w:rPr>
        <w:rFonts w:ascii="Arial" w:hAnsi="Arial" w:cs="Arial"/>
        <w:b/>
        <w:sz w:val="27"/>
        <w:szCs w:val="27"/>
      </w:rPr>
    </w:pPr>
    <w:r>
      <w:rPr>
        <w:b/>
        <w:sz w:val="27"/>
        <w:szCs w:val="27"/>
      </w:rPr>
      <w:t xml:space="preserve"> </w:t>
    </w:r>
    <w:r w:rsidR="00FA6CB6">
      <w:rPr>
        <w:rFonts w:ascii="Arial" w:hAnsi="Arial" w:cs="Arial"/>
        <w:b/>
        <w:sz w:val="27"/>
        <w:szCs w:val="27"/>
      </w:rPr>
      <w:t>PODER EXECUTIVO</w:t>
    </w:r>
  </w:p>
  <w:p w14:paraId="0557F741" w14:textId="77777777" w:rsidR="00FA6CB6" w:rsidRDefault="00FA6CB6" w:rsidP="009E7568">
    <w:pPr>
      <w:ind w:right="49"/>
      <w:rPr>
        <w:rFonts w:ascii="Arial" w:hAnsi="Arial" w:cs="Arial"/>
        <w:b/>
        <w:sz w:val="27"/>
        <w:szCs w:val="27"/>
      </w:rPr>
    </w:pPr>
    <w:r>
      <w:rPr>
        <w:rFonts w:ascii="Arial" w:hAnsi="Arial" w:cs="Arial"/>
        <w:b/>
        <w:sz w:val="27"/>
        <w:szCs w:val="27"/>
      </w:rPr>
      <w:t xml:space="preserve">                    Prefeitura do Município de Leopoldina</w:t>
    </w:r>
  </w:p>
  <w:p w14:paraId="1AB51E88" w14:textId="77777777" w:rsidR="00FA6CB6" w:rsidRDefault="00FA6CB6" w:rsidP="00A007CD">
    <w:pPr>
      <w:ind w:right="49"/>
    </w:pPr>
    <w:r>
      <w:rPr>
        <w:rFonts w:ascii="Arial" w:hAnsi="Arial" w:cs="Arial"/>
        <w:b/>
        <w:sz w:val="27"/>
        <w:szCs w:val="27"/>
      </w:rPr>
      <w:t xml:space="preserve">                    Estado de Minas Gerais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B17F2"/>
    <w:multiLevelType w:val="hybridMultilevel"/>
    <w:tmpl w:val="91A8422C"/>
    <w:lvl w:ilvl="0" w:tplc="07606874">
      <w:start w:val="1"/>
      <w:numFmt w:val="lowerLetter"/>
      <w:lvlText w:val="%1)"/>
      <w:lvlJc w:val="left"/>
      <w:pPr>
        <w:ind w:left="879" w:hanging="360"/>
      </w:pPr>
      <w:rPr>
        <w:rFonts w:hint="default"/>
      </w:rPr>
    </w:lvl>
    <w:lvl w:ilvl="1" w:tplc="04160019" w:tentative="1">
      <w:start w:val="1"/>
      <w:numFmt w:val="lowerLetter"/>
      <w:lvlText w:val="%2."/>
      <w:lvlJc w:val="left"/>
      <w:pPr>
        <w:ind w:left="1599" w:hanging="360"/>
      </w:pPr>
    </w:lvl>
    <w:lvl w:ilvl="2" w:tplc="0416001B" w:tentative="1">
      <w:start w:val="1"/>
      <w:numFmt w:val="lowerRoman"/>
      <w:lvlText w:val="%3."/>
      <w:lvlJc w:val="right"/>
      <w:pPr>
        <w:ind w:left="2319" w:hanging="180"/>
      </w:pPr>
    </w:lvl>
    <w:lvl w:ilvl="3" w:tplc="0416000F" w:tentative="1">
      <w:start w:val="1"/>
      <w:numFmt w:val="decimal"/>
      <w:lvlText w:val="%4."/>
      <w:lvlJc w:val="left"/>
      <w:pPr>
        <w:ind w:left="3039" w:hanging="360"/>
      </w:pPr>
    </w:lvl>
    <w:lvl w:ilvl="4" w:tplc="04160019" w:tentative="1">
      <w:start w:val="1"/>
      <w:numFmt w:val="lowerLetter"/>
      <w:lvlText w:val="%5."/>
      <w:lvlJc w:val="left"/>
      <w:pPr>
        <w:ind w:left="3759" w:hanging="360"/>
      </w:pPr>
    </w:lvl>
    <w:lvl w:ilvl="5" w:tplc="0416001B" w:tentative="1">
      <w:start w:val="1"/>
      <w:numFmt w:val="lowerRoman"/>
      <w:lvlText w:val="%6."/>
      <w:lvlJc w:val="right"/>
      <w:pPr>
        <w:ind w:left="4479" w:hanging="180"/>
      </w:pPr>
    </w:lvl>
    <w:lvl w:ilvl="6" w:tplc="0416000F" w:tentative="1">
      <w:start w:val="1"/>
      <w:numFmt w:val="decimal"/>
      <w:lvlText w:val="%7."/>
      <w:lvlJc w:val="left"/>
      <w:pPr>
        <w:ind w:left="5199" w:hanging="360"/>
      </w:pPr>
    </w:lvl>
    <w:lvl w:ilvl="7" w:tplc="04160019" w:tentative="1">
      <w:start w:val="1"/>
      <w:numFmt w:val="lowerLetter"/>
      <w:lvlText w:val="%8."/>
      <w:lvlJc w:val="left"/>
      <w:pPr>
        <w:ind w:left="5919" w:hanging="360"/>
      </w:pPr>
    </w:lvl>
    <w:lvl w:ilvl="8" w:tplc="0416001B" w:tentative="1">
      <w:start w:val="1"/>
      <w:numFmt w:val="lowerRoman"/>
      <w:lvlText w:val="%9."/>
      <w:lvlJc w:val="right"/>
      <w:pPr>
        <w:ind w:left="6639" w:hanging="180"/>
      </w:pPr>
    </w:lvl>
  </w:abstractNum>
  <w:abstractNum w:abstractNumId="1" w15:restartNumberingAfterBreak="0">
    <w:nsid w:val="13E31067"/>
    <w:multiLevelType w:val="hybridMultilevel"/>
    <w:tmpl w:val="F84AC686"/>
    <w:lvl w:ilvl="0" w:tplc="6E343600">
      <w:start w:val="1"/>
      <w:numFmt w:val="lowerLetter"/>
      <w:lvlText w:val="%1)"/>
      <w:lvlJc w:val="left"/>
      <w:pPr>
        <w:tabs>
          <w:tab w:val="num" w:pos="1760"/>
        </w:tabs>
        <w:ind w:left="176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2" w15:restartNumberingAfterBreak="0">
    <w:nsid w:val="16C77A32"/>
    <w:multiLevelType w:val="hybridMultilevel"/>
    <w:tmpl w:val="FF0E75E4"/>
    <w:lvl w:ilvl="0" w:tplc="7AD840F8">
      <w:start w:val="1"/>
      <w:numFmt w:val="lowerLetter"/>
      <w:lvlText w:val="%1)"/>
      <w:lvlJc w:val="left"/>
      <w:pPr>
        <w:tabs>
          <w:tab w:val="num" w:pos="1760"/>
        </w:tabs>
        <w:ind w:left="1418" w:hanging="18"/>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3" w15:restartNumberingAfterBreak="0">
    <w:nsid w:val="1F0716DD"/>
    <w:multiLevelType w:val="hybridMultilevel"/>
    <w:tmpl w:val="C380B83A"/>
    <w:lvl w:ilvl="0" w:tplc="41C0E380">
      <w:start w:val="1"/>
      <w:numFmt w:val="decimal"/>
      <w:lvlText w:val="%1."/>
      <w:lvlJc w:val="left"/>
      <w:pPr>
        <w:ind w:left="384" w:hanging="270"/>
      </w:pPr>
      <w:rPr>
        <w:rFonts w:ascii="Times New Roman" w:eastAsia="Times New Roman" w:hAnsi="Times New Roman" w:cs="Times New Roman" w:hint="default"/>
        <w:b/>
        <w:bCs/>
        <w:w w:val="100"/>
        <w:sz w:val="27"/>
        <w:szCs w:val="27"/>
        <w:lang w:val="pt-PT" w:eastAsia="en-US" w:bidi="ar-SA"/>
      </w:rPr>
    </w:lvl>
    <w:lvl w:ilvl="1" w:tplc="33A82D02">
      <w:numFmt w:val="bullet"/>
      <w:lvlText w:val="•"/>
      <w:lvlJc w:val="left"/>
      <w:pPr>
        <w:ind w:left="1250" w:hanging="270"/>
      </w:pPr>
      <w:rPr>
        <w:rFonts w:hint="default"/>
        <w:lang w:val="pt-PT" w:eastAsia="en-US" w:bidi="ar-SA"/>
      </w:rPr>
    </w:lvl>
    <w:lvl w:ilvl="2" w:tplc="0EE25F7A">
      <w:numFmt w:val="bullet"/>
      <w:lvlText w:val="•"/>
      <w:lvlJc w:val="left"/>
      <w:pPr>
        <w:ind w:left="2121" w:hanging="270"/>
      </w:pPr>
      <w:rPr>
        <w:rFonts w:hint="default"/>
        <w:lang w:val="pt-PT" w:eastAsia="en-US" w:bidi="ar-SA"/>
      </w:rPr>
    </w:lvl>
    <w:lvl w:ilvl="3" w:tplc="20E0A828">
      <w:numFmt w:val="bullet"/>
      <w:lvlText w:val="•"/>
      <w:lvlJc w:val="left"/>
      <w:pPr>
        <w:ind w:left="2991" w:hanging="270"/>
      </w:pPr>
      <w:rPr>
        <w:rFonts w:hint="default"/>
        <w:lang w:val="pt-PT" w:eastAsia="en-US" w:bidi="ar-SA"/>
      </w:rPr>
    </w:lvl>
    <w:lvl w:ilvl="4" w:tplc="AA003C2C">
      <w:numFmt w:val="bullet"/>
      <w:lvlText w:val="•"/>
      <w:lvlJc w:val="left"/>
      <w:pPr>
        <w:ind w:left="3862" w:hanging="270"/>
      </w:pPr>
      <w:rPr>
        <w:rFonts w:hint="default"/>
        <w:lang w:val="pt-PT" w:eastAsia="en-US" w:bidi="ar-SA"/>
      </w:rPr>
    </w:lvl>
    <w:lvl w:ilvl="5" w:tplc="D3785D02">
      <w:numFmt w:val="bullet"/>
      <w:lvlText w:val="•"/>
      <w:lvlJc w:val="left"/>
      <w:pPr>
        <w:ind w:left="4732" w:hanging="270"/>
      </w:pPr>
      <w:rPr>
        <w:rFonts w:hint="default"/>
        <w:lang w:val="pt-PT" w:eastAsia="en-US" w:bidi="ar-SA"/>
      </w:rPr>
    </w:lvl>
    <w:lvl w:ilvl="6" w:tplc="8B2CBEB6">
      <w:numFmt w:val="bullet"/>
      <w:lvlText w:val="•"/>
      <w:lvlJc w:val="left"/>
      <w:pPr>
        <w:ind w:left="5603" w:hanging="270"/>
      </w:pPr>
      <w:rPr>
        <w:rFonts w:hint="default"/>
        <w:lang w:val="pt-PT" w:eastAsia="en-US" w:bidi="ar-SA"/>
      </w:rPr>
    </w:lvl>
    <w:lvl w:ilvl="7" w:tplc="D3AAC2A0">
      <w:numFmt w:val="bullet"/>
      <w:lvlText w:val="•"/>
      <w:lvlJc w:val="left"/>
      <w:pPr>
        <w:ind w:left="6473" w:hanging="270"/>
      </w:pPr>
      <w:rPr>
        <w:rFonts w:hint="default"/>
        <w:lang w:val="pt-PT" w:eastAsia="en-US" w:bidi="ar-SA"/>
      </w:rPr>
    </w:lvl>
    <w:lvl w:ilvl="8" w:tplc="E88CCBEC">
      <w:numFmt w:val="bullet"/>
      <w:lvlText w:val="•"/>
      <w:lvlJc w:val="left"/>
      <w:pPr>
        <w:ind w:left="7344" w:hanging="270"/>
      </w:pPr>
      <w:rPr>
        <w:rFonts w:hint="default"/>
        <w:lang w:val="pt-PT" w:eastAsia="en-US" w:bidi="ar-SA"/>
      </w:rPr>
    </w:lvl>
  </w:abstractNum>
  <w:abstractNum w:abstractNumId="4" w15:restartNumberingAfterBreak="0">
    <w:nsid w:val="22BB1558"/>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3370718"/>
    <w:multiLevelType w:val="multilevel"/>
    <w:tmpl w:val="B3E25982"/>
    <w:lvl w:ilvl="0">
      <w:numFmt w:val="bullet"/>
      <w:lvlText w:val=""/>
      <w:lvlJc w:val="left"/>
      <w:pPr>
        <w:tabs>
          <w:tab w:val="num" w:pos="0"/>
        </w:tabs>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36505C5D"/>
    <w:multiLevelType w:val="hybridMultilevel"/>
    <w:tmpl w:val="415CC28C"/>
    <w:lvl w:ilvl="0" w:tplc="04160011">
      <w:start w:val="1"/>
      <w:numFmt w:val="decimal"/>
      <w:lvlText w:val="%1)"/>
      <w:lvlJc w:val="left"/>
      <w:pPr>
        <w:ind w:left="5039" w:hanging="360"/>
      </w:pPr>
      <w:rPr>
        <w:rFonts w:hint="default"/>
      </w:rPr>
    </w:lvl>
    <w:lvl w:ilvl="1" w:tplc="04160019" w:tentative="1">
      <w:start w:val="1"/>
      <w:numFmt w:val="lowerLetter"/>
      <w:lvlText w:val="%2."/>
      <w:lvlJc w:val="left"/>
      <w:pPr>
        <w:ind w:left="5759" w:hanging="360"/>
      </w:pPr>
    </w:lvl>
    <w:lvl w:ilvl="2" w:tplc="0416001B" w:tentative="1">
      <w:start w:val="1"/>
      <w:numFmt w:val="lowerRoman"/>
      <w:lvlText w:val="%3."/>
      <w:lvlJc w:val="right"/>
      <w:pPr>
        <w:ind w:left="6479" w:hanging="180"/>
      </w:pPr>
    </w:lvl>
    <w:lvl w:ilvl="3" w:tplc="0416000F" w:tentative="1">
      <w:start w:val="1"/>
      <w:numFmt w:val="decimal"/>
      <w:lvlText w:val="%4."/>
      <w:lvlJc w:val="left"/>
      <w:pPr>
        <w:ind w:left="7199" w:hanging="360"/>
      </w:pPr>
    </w:lvl>
    <w:lvl w:ilvl="4" w:tplc="04160019" w:tentative="1">
      <w:start w:val="1"/>
      <w:numFmt w:val="lowerLetter"/>
      <w:lvlText w:val="%5."/>
      <w:lvlJc w:val="left"/>
      <w:pPr>
        <w:ind w:left="7919" w:hanging="360"/>
      </w:pPr>
    </w:lvl>
    <w:lvl w:ilvl="5" w:tplc="0416001B" w:tentative="1">
      <w:start w:val="1"/>
      <w:numFmt w:val="lowerRoman"/>
      <w:lvlText w:val="%6."/>
      <w:lvlJc w:val="right"/>
      <w:pPr>
        <w:ind w:left="8639" w:hanging="180"/>
      </w:pPr>
    </w:lvl>
    <w:lvl w:ilvl="6" w:tplc="0416000F" w:tentative="1">
      <w:start w:val="1"/>
      <w:numFmt w:val="decimal"/>
      <w:lvlText w:val="%7."/>
      <w:lvlJc w:val="left"/>
      <w:pPr>
        <w:ind w:left="9359" w:hanging="360"/>
      </w:pPr>
    </w:lvl>
    <w:lvl w:ilvl="7" w:tplc="04160019" w:tentative="1">
      <w:start w:val="1"/>
      <w:numFmt w:val="lowerLetter"/>
      <w:lvlText w:val="%8."/>
      <w:lvlJc w:val="left"/>
      <w:pPr>
        <w:ind w:left="10079" w:hanging="360"/>
      </w:pPr>
    </w:lvl>
    <w:lvl w:ilvl="8" w:tplc="0416001B" w:tentative="1">
      <w:start w:val="1"/>
      <w:numFmt w:val="lowerRoman"/>
      <w:lvlText w:val="%9."/>
      <w:lvlJc w:val="right"/>
      <w:pPr>
        <w:ind w:left="10799" w:hanging="180"/>
      </w:pPr>
    </w:lvl>
  </w:abstractNum>
  <w:abstractNum w:abstractNumId="7" w15:restartNumberingAfterBreak="0">
    <w:nsid w:val="38793C68"/>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B91570E"/>
    <w:multiLevelType w:val="hybridMultilevel"/>
    <w:tmpl w:val="6E9A7586"/>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E9B601B"/>
    <w:multiLevelType w:val="hybridMultilevel"/>
    <w:tmpl w:val="56567F16"/>
    <w:lvl w:ilvl="0" w:tplc="0AB88C5E">
      <w:start w:val="14"/>
      <w:numFmt w:val="decimal"/>
      <w:lvlText w:val="%1."/>
      <w:lvlJc w:val="left"/>
      <w:pPr>
        <w:ind w:left="474" w:hanging="360"/>
      </w:pPr>
      <w:rPr>
        <w:rFonts w:hint="default"/>
      </w:rPr>
    </w:lvl>
    <w:lvl w:ilvl="1" w:tplc="04160019" w:tentative="1">
      <w:start w:val="1"/>
      <w:numFmt w:val="lowerLetter"/>
      <w:lvlText w:val="%2."/>
      <w:lvlJc w:val="left"/>
      <w:pPr>
        <w:ind w:left="1194" w:hanging="360"/>
      </w:pPr>
    </w:lvl>
    <w:lvl w:ilvl="2" w:tplc="0416001B" w:tentative="1">
      <w:start w:val="1"/>
      <w:numFmt w:val="lowerRoman"/>
      <w:lvlText w:val="%3."/>
      <w:lvlJc w:val="right"/>
      <w:pPr>
        <w:ind w:left="1914" w:hanging="180"/>
      </w:pPr>
    </w:lvl>
    <w:lvl w:ilvl="3" w:tplc="0416000F" w:tentative="1">
      <w:start w:val="1"/>
      <w:numFmt w:val="decimal"/>
      <w:lvlText w:val="%4."/>
      <w:lvlJc w:val="left"/>
      <w:pPr>
        <w:ind w:left="2634" w:hanging="360"/>
      </w:pPr>
    </w:lvl>
    <w:lvl w:ilvl="4" w:tplc="04160019" w:tentative="1">
      <w:start w:val="1"/>
      <w:numFmt w:val="lowerLetter"/>
      <w:lvlText w:val="%5."/>
      <w:lvlJc w:val="left"/>
      <w:pPr>
        <w:ind w:left="3354" w:hanging="360"/>
      </w:pPr>
    </w:lvl>
    <w:lvl w:ilvl="5" w:tplc="0416001B" w:tentative="1">
      <w:start w:val="1"/>
      <w:numFmt w:val="lowerRoman"/>
      <w:lvlText w:val="%6."/>
      <w:lvlJc w:val="right"/>
      <w:pPr>
        <w:ind w:left="4074" w:hanging="180"/>
      </w:pPr>
    </w:lvl>
    <w:lvl w:ilvl="6" w:tplc="0416000F" w:tentative="1">
      <w:start w:val="1"/>
      <w:numFmt w:val="decimal"/>
      <w:lvlText w:val="%7."/>
      <w:lvlJc w:val="left"/>
      <w:pPr>
        <w:ind w:left="4794" w:hanging="360"/>
      </w:pPr>
    </w:lvl>
    <w:lvl w:ilvl="7" w:tplc="04160019" w:tentative="1">
      <w:start w:val="1"/>
      <w:numFmt w:val="lowerLetter"/>
      <w:lvlText w:val="%8."/>
      <w:lvlJc w:val="left"/>
      <w:pPr>
        <w:ind w:left="5514" w:hanging="360"/>
      </w:pPr>
    </w:lvl>
    <w:lvl w:ilvl="8" w:tplc="0416001B" w:tentative="1">
      <w:start w:val="1"/>
      <w:numFmt w:val="lowerRoman"/>
      <w:lvlText w:val="%9."/>
      <w:lvlJc w:val="right"/>
      <w:pPr>
        <w:ind w:left="6234" w:hanging="180"/>
      </w:pPr>
    </w:lvl>
  </w:abstractNum>
  <w:abstractNum w:abstractNumId="10" w15:restartNumberingAfterBreak="0">
    <w:nsid w:val="4FD31947"/>
    <w:multiLevelType w:val="hybridMultilevel"/>
    <w:tmpl w:val="39B41A24"/>
    <w:lvl w:ilvl="0" w:tplc="CC80DE78">
      <w:start w:val="11"/>
      <w:numFmt w:val="decimal"/>
      <w:lvlText w:val="%1."/>
      <w:lvlJc w:val="left"/>
      <w:pPr>
        <w:ind w:left="474" w:hanging="360"/>
      </w:pPr>
      <w:rPr>
        <w:rFonts w:hint="default"/>
      </w:rPr>
    </w:lvl>
    <w:lvl w:ilvl="1" w:tplc="04160019" w:tentative="1">
      <w:start w:val="1"/>
      <w:numFmt w:val="lowerLetter"/>
      <w:lvlText w:val="%2."/>
      <w:lvlJc w:val="left"/>
      <w:pPr>
        <w:ind w:left="1194" w:hanging="360"/>
      </w:pPr>
    </w:lvl>
    <w:lvl w:ilvl="2" w:tplc="0416001B" w:tentative="1">
      <w:start w:val="1"/>
      <w:numFmt w:val="lowerRoman"/>
      <w:lvlText w:val="%3."/>
      <w:lvlJc w:val="right"/>
      <w:pPr>
        <w:ind w:left="1914" w:hanging="180"/>
      </w:pPr>
    </w:lvl>
    <w:lvl w:ilvl="3" w:tplc="0416000F" w:tentative="1">
      <w:start w:val="1"/>
      <w:numFmt w:val="decimal"/>
      <w:lvlText w:val="%4."/>
      <w:lvlJc w:val="left"/>
      <w:pPr>
        <w:ind w:left="2634" w:hanging="360"/>
      </w:pPr>
    </w:lvl>
    <w:lvl w:ilvl="4" w:tplc="04160019" w:tentative="1">
      <w:start w:val="1"/>
      <w:numFmt w:val="lowerLetter"/>
      <w:lvlText w:val="%5."/>
      <w:lvlJc w:val="left"/>
      <w:pPr>
        <w:ind w:left="3354" w:hanging="360"/>
      </w:pPr>
    </w:lvl>
    <w:lvl w:ilvl="5" w:tplc="0416001B" w:tentative="1">
      <w:start w:val="1"/>
      <w:numFmt w:val="lowerRoman"/>
      <w:lvlText w:val="%6."/>
      <w:lvlJc w:val="right"/>
      <w:pPr>
        <w:ind w:left="4074" w:hanging="180"/>
      </w:pPr>
    </w:lvl>
    <w:lvl w:ilvl="6" w:tplc="0416000F" w:tentative="1">
      <w:start w:val="1"/>
      <w:numFmt w:val="decimal"/>
      <w:lvlText w:val="%7."/>
      <w:lvlJc w:val="left"/>
      <w:pPr>
        <w:ind w:left="4794" w:hanging="360"/>
      </w:pPr>
    </w:lvl>
    <w:lvl w:ilvl="7" w:tplc="04160019" w:tentative="1">
      <w:start w:val="1"/>
      <w:numFmt w:val="lowerLetter"/>
      <w:lvlText w:val="%8."/>
      <w:lvlJc w:val="left"/>
      <w:pPr>
        <w:ind w:left="5514" w:hanging="360"/>
      </w:pPr>
    </w:lvl>
    <w:lvl w:ilvl="8" w:tplc="0416001B" w:tentative="1">
      <w:start w:val="1"/>
      <w:numFmt w:val="lowerRoman"/>
      <w:lvlText w:val="%9."/>
      <w:lvlJc w:val="right"/>
      <w:pPr>
        <w:ind w:left="6234" w:hanging="180"/>
      </w:pPr>
    </w:lvl>
  </w:abstractNum>
  <w:abstractNum w:abstractNumId="11" w15:restartNumberingAfterBreak="0">
    <w:nsid w:val="55D34F8B"/>
    <w:multiLevelType w:val="hybridMultilevel"/>
    <w:tmpl w:val="C380B83A"/>
    <w:lvl w:ilvl="0" w:tplc="41C0E380">
      <w:start w:val="1"/>
      <w:numFmt w:val="decimal"/>
      <w:lvlText w:val="%1."/>
      <w:lvlJc w:val="left"/>
      <w:pPr>
        <w:ind w:left="384" w:hanging="270"/>
      </w:pPr>
      <w:rPr>
        <w:rFonts w:ascii="Times New Roman" w:eastAsia="Times New Roman" w:hAnsi="Times New Roman" w:cs="Times New Roman" w:hint="default"/>
        <w:b/>
        <w:bCs/>
        <w:w w:val="100"/>
        <w:sz w:val="27"/>
        <w:szCs w:val="27"/>
        <w:lang w:val="pt-PT" w:eastAsia="en-US" w:bidi="ar-SA"/>
      </w:rPr>
    </w:lvl>
    <w:lvl w:ilvl="1" w:tplc="33A82D02">
      <w:numFmt w:val="bullet"/>
      <w:lvlText w:val="•"/>
      <w:lvlJc w:val="left"/>
      <w:pPr>
        <w:ind w:left="1250" w:hanging="270"/>
      </w:pPr>
      <w:rPr>
        <w:rFonts w:hint="default"/>
        <w:lang w:val="pt-PT" w:eastAsia="en-US" w:bidi="ar-SA"/>
      </w:rPr>
    </w:lvl>
    <w:lvl w:ilvl="2" w:tplc="0EE25F7A">
      <w:numFmt w:val="bullet"/>
      <w:lvlText w:val="•"/>
      <w:lvlJc w:val="left"/>
      <w:pPr>
        <w:ind w:left="2121" w:hanging="270"/>
      </w:pPr>
      <w:rPr>
        <w:rFonts w:hint="default"/>
        <w:lang w:val="pt-PT" w:eastAsia="en-US" w:bidi="ar-SA"/>
      </w:rPr>
    </w:lvl>
    <w:lvl w:ilvl="3" w:tplc="20E0A828">
      <w:numFmt w:val="bullet"/>
      <w:lvlText w:val="•"/>
      <w:lvlJc w:val="left"/>
      <w:pPr>
        <w:ind w:left="2991" w:hanging="270"/>
      </w:pPr>
      <w:rPr>
        <w:rFonts w:hint="default"/>
        <w:lang w:val="pt-PT" w:eastAsia="en-US" w:bidi="ar-SA"/>
      </w:rPr>
    </w:lvl>
    <w:lvl w:ilvl="4" w:tplc="AA003C2C">
      <w:numFmt w:val="bullet"/>
      <w:lvlText w:val="•"/>
      <w:lvlJc w:val="left"/>
      <w:pPr>
        <w:ind w:left="3862" w:hanging="270"/>
      </w:pPr>
      <w:rPr>
        <w:rFonts w:hint="default"/>
        <w:lang w:val="pt-PT" w:eastAsia="en-US" w:bidi="ar-SA"/>
      </w:rPr>
    </w:lvl>
    <w:lvl w:ilvl="5" w:tplc="D3785D02">
      <w:numFmt w:val="bullet"/>
      <w:lvlText w:val="•"/>
      <w:lvlJc w:val="left"/>
      <w:pPr>
        <w:ind w:left="4732" w:hanging="270"/>
      </w:pPr>
      <w:rPr>
        <w:rFonts w:hint="default"/>
        <w:lang w:val="pt-PT" w:eastAsia="en-US" w:bidi="ar-SA"/>
      </w:rPr>
    </w:lvl>
    <w:lvl w:ilvl="6" w:tplc="8B2CBEB6">
      <w:numFmt w:val="bullet"/>
      <w:lvlText w:val="•"/>
      <w:lvlJc w:val="left"/>
      <w:pPr>
        <w:ind w:left="5603" w:hanging="270"/>
      </w:pPr>
      <w:rPr>
        <w:rFonts w:hint="default"/>
        <w:lang w:val="pt-PT" w:eastAsia="en-US" w:bidi="ar-SA"/>
      </w:rPr>
    </w:lvl>
    <w:lvl w:ilvl="7" w:tplc="D3AAC2A0">
      <w:numFmt w:val="bullet"/>
      <w:lvlText w:val="•"/>
      <w:lvlJc w:val="left"/>
      <w:pPr>
        <w:ind w:left="6473" w:hanging="270"/>
      </w:pPr>
      <w:rPr>
        <w:rFonts w:hint="default"/>
        <w:lang w:val="pt-PT" w:eastAsia="en-US" w:bidi="ar-SA"/>
      </w:rPr>
    </w:lvl>
    <w:lvl w:ilvl="8" w:tplc="E88CCBEC">
      <w:numFmt w:val="bullet"/>
      <w:lvlText w:val="•"/>
      <w:lvlJc w:val="left"/>
      <w:pPr>
        <w:ind w:left="7344" w:hanging="270"/>
      </w:pPr>
      <w:rPr>
        <w:rFonts w:hint="default"/>
        <w:lang w:val="pt-PT" w:eastAsia="en-US" w:bidi="ar-SA"/>
      </w:rPr>
    </w:lvl>
  </w:abstractNum>
  <w:abstractNum w:abstractNumId="12" w15:restartNumberingAfterBreak="0">
    <w:nsid w:val="5B190A27"/>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5BC67CAB"/>
    <w:multiLevelType w:val="multilevel"/>
    <w:tmpl w:val="560A1E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36702CB"/>
    <w:multiLevelType w:val="hybridMultilevel"/>
    <w:tmpl w:val="644E6744"/>
    <w:lvl w:ilvl="0" w:tplc="C2F00FB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76027C39"/>
    <w:multiLevelType w:val="hybridMultilevel"/>
    <w:tmpl w:val="7D78F444"/>
    <w:lvl w:ilvl="0" w:tplc="876CE52E">
      <w:start w:val="1"/>
      <w:numFmt w:val="decimalZero"/>
      <w:lvlText w:val="%1)"/>
      <w:lvlJc w:val="left"/>
      <w:pPr>
        <w:ind w:left="390" w:hanging="390"/>
      </w:pPr>
      <w:rPr>
        <w:rFonts w:ascii="Bookman Old Style" w:eastAsia="Times New Roman" w:hAnsi="Bookman Old Style" w:cs="Arial"/>
        <w:sz w:val="28"/>
      </w:r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16cid:durableId="14076059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885724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25360556">
    <w:abstractNumId w:val="13"/>
  </w:num>
  <w:num w:numId="4" w16cid:durableId="1029570686">
    <w:abstractNumId w:val="15"/>
  </w:num>
  <w:num w:numId="5" w16cid:durableId="2041927814">
    <w:abstractNumId w:val="14"/>
  </w:num>
  <w:num w:numId="6" w16cid:durableId="1611354316">
    <w:abstractNumId w:val="12"/>
  </w:num>
  <w:num w:numId="7" w16cid:durableId="852916424">
    <w:abstractNumId w:val="8"/>
  </w:num>
  <w:num w:numId="8" w16cid:durableId="294027239">
    <w:abstractNumId w:val="1"/>
  </w:num>
  <w:num w:numId="9" w16cid:durableId="1347825048">
    <w:abstractNumId w:val="7"/>
  </w:num>
  <w:num w:numId="10" w16cid:durableId="1018316496">
    <w:abstractNumId w:val="3"/>
  </w:num>
  <w:num w:numId="11" w16cid:durableId="1756366679">
    <w:abstractNumId w:val="0"/>
  </w:num>
  <w:num w:numId="12" w16cid:durableId="1110663538">
    <w:abstractNumId w:val="11"/>
  </w:num>
  <w:num w:numId="13" w16cid:durableId="1760053099">
    <w:abstractNumId w:val="10"/>
  </w:num>
  <w:num w:numId="14" w16cid:durableId="1427775039">
    <w:abstractNumId w:val="9"/>
  </w:num>
  <w:num w:numId="15" w16cid:durableId="1692141110">
    <w:abstractNumId w:val="4"/>
  </w:num>
  <w:num w:numId="16" w16cid:durableId="535116053">
    <w:abstractNumId w:val="5"/>
  </w:num>
  <w:num w:numId="17" w16cid:durableId="11883747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9"/>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3A3F"/>
    <w:rsid w:val="0000039A"/>
    <w:rsid w:val="000007B5"/>
    <w:rsid w:val="000024AF"/>
    <w:rsid w:val="000135E6"/>
    <w:rsid w:val="00014F01"/>
    <w:rsid w:val="000217F1"/>
    <w:rsid w:val="00024F24"/>
    <w:rsid w:val="00025312"/>
    <w:rsid w:val="00025AD5"/>
    <w:rsid w:val="00026F5E"/>
    <w:rsid w:val="000275DB"/>
    <w:rsid w:val="00031AB3"/>
    <w:rsid w:val="000338C9"/>
    <w:rsid w:val="000353DD"/>
    <w:rsid w:val="00035E23"/>
    <w:rsid w:val="00035FDD"/>
    <w:rsid w:val="00036A09"/>
    <w:rsid w:val="0003759B"/>
    <w:rsid w:val="0003794C"/>
    <w:rsid w:val="00041D53"/>
    <w:rsid w:val="0004286F"/>
    <w:rsid w:val="00045922"/>
    <w:rsid w:val="00045F96"/>
    <w:rsid w:val="00052F00"/>
    <w:rsid w:val="000562CE"/>
    <w:rsid w:val="00056A3F"/>
    <w:rsid w:val="00060283"/>
    <w:rsid w:val="00060B08"/>
    <w:rsid w:val="00063651"/>
    <w:rsid w:val="00064CC3"/>
    <w:rsid w:val="00065219"/>
    <w:rsid w:val="00066E3C"/>
    <w:rsid w:val="00082456"/>
    <w:rsid w:val="000846CD"/>
    <w:rsid w:val="00093A8D"/>
    <w:rsid w:val="0009655A"/>
    <w:rsid w:val="000A0DB0"/>
    <w:rsid w:val="000A18D1"/>
    <w:rsid w:val="000A1F20"/>
    <w:rsid w:val="000A49CC"/>
    <w:rsid w:val="000A53D5"/>
    <w:rsid w:val="000A653F"/>
    <w:rsid w:val="000B0A3C"/>
    <w:rsid w:val="000B0EDE"/>
    <w:rsid w:val="000B3174"/>
    <w:rsid w:val="000B3832"/>
    <w:rsid w:val="000B41FB"/>
    <w:rsid w:val="000B51D5"/>
    <w:rsid w:val="000B69E9"/>
    <w:rsid w:val="000B7FBE"/>
    <w:rsid w:val="000C1E37"/>
    <w:rsid w:val="000C5497"/>
    <w:rsid w:val="000D2CFB"/>
    <w:rsid w:val="000D4059"/>
    <w:rsid w:val="000D5B46"/>
    <w:rsid w:val="000E27DA"/>
    <w:rsid w:val="000E3D12"/>
    <w:rsid w:val="000F520B"/>
    <w:rsid w:val="000F5956"/>
    <w:rsid w:val="000F5E01"/>
    <w:rsid w:val="001034DD"/>
    <w:rsid w:val="0010406B"/>
    <w:rsid w:val="0010640C"/>
    <w:rsid w:val="0011431D"/>
    <w:rsid w:val="001149B4"/>
    <w:rsid w:val="001252B4"/>
    <w:rsid w:val="0013019B"/>
    <w:rsid w:val="00132BAF"/>
    <w:rsid w:val="00134BE0"/>
    <w:rsid w:val="00137A34"/>
    <w:rsid w:val="00137D63"/>
    <w:rsid w:val="00142946"/>
    <w:rsid w:val="00147161"/>
    <w:rsid w:val="0015096E"/>
    <w:rsid w:val="00151D83"/>
    <w:rsid w:val="00152F59"/>
    <w:rsid w:val="00153723"/>
    <w:rsid w:val="001612DF"/>
    <w:rsid w:val="00163712"/>
    <w:rsid w:val="00165101"/>
    <w:rsid w:val="001655DF"/>
    <w:rsid w:val="00165709"/>
    <w:rsid w:val="0016577F"/>
    <w:rsid w:val="00173B42"/>
    <w:rsid w:val="00175DC9"/>
    <w:rsid w:val="00176FCE"/>
    <w:rsid w:val="00181C8F"/>
    <w:rsid w:val="001846CE"/>
    <w:rsid w:val="00191D00"/>
    <w:rsid w:val="001971B9"/>
    <w:rsid w:val="001A0727"/>
    <w:rsid w:val="001A3A92"/>
    <w:rsid w:val="001A5C78"/>
    <w:rsid w:val="001A5DDE"/>
    <w:rsid w:val="001A6C76"/>
    <w:rsid w:val="001B0905"/>
    <w:rsid w:val="001B195C"/>
    <w:rsid w:val="001B31CB"/>
    <w:rsid w:val="001B505F"/>
    <w:rsid w:val="001B6D90"/>
    <w:rsid w:val="001B7EB9"/>
    <w:rsid w:val="001C0B39"/>
    <w:rsid w:val="001C0D09"/>
    <w:rsid w:val="001C16CA"/>
    <w:rsid w:val="001C2A83"/>
    <w:rsid w:val="001C4BCD"/>
    <w:rsid w:val="001C5BF5"/>
    <w:rsid w:val="001C6124"/>
    <w:rsid w:val="001D30AE"/>
    <w:rsid w:val="001E08FC"/>
    <w:rsid w:val="001E4F08"/>
    <w:rsid w:val="001E5F46"/>
    <w:rsid w:val="001F48EA"/>
    <w:rsid w:val="001F5F3D"/>
    <w:rsid w:val="00200030"/>
    <w:rsid w:val="0020297D"/>
    <w:rsid w:val="00202F76"/>
    <w:rsid w:val="0021475E"/>
    <w:rsid w:val="0022286C"/>
    <w:rsid w:val="00222DFA"/>
    <w:rsid w:val="0022400A"/>
    <w:rsid w:val="00230D7B"/>
    <w:rsid w:val="0023256C"/>
    <w:rsid w:val="00232825"/>
    <w:rsid w:val="00232C29"/>
    <w:rsid w:val="002349FE"/>
    <w:rsid w:val="00236457"/>
    <w:rsid w:val="002453E7"/>
    <w:rsid w:val="00246DAE"/>
    <w:rsid w:val="00246DFA"/>
    <w:rsid w:val="0025001C"/>
    <w:rsid w:val="002540E7"/>
    <w:rsid w:val="00255104"/>
    <w:rsid w:val="00266D29"/>
    <w:rsid w:val="00270680"/>
    <w:rsid w:val="00274C98"/>
    <w:rsid w:val="00277370"/>
    <w:rsid w:val="00283861"/>
    <w:rsid w:val="002866CF"/>
    <w:rsid w:val="00290506"/>
    <w:rsid w:val="00294A12"/>
    <w:rsid w:val="002A0002"/>
    <w:rsid w:val="002A115A"/>
    <w:rsid w:val="002A344C"/>
    <w:rsid w:val="002A4AB6"/>
    <w:rsid w:val="002A4D20"/>
    <w:rsid w:val="002A4F19"/>
    <w:rsid w:val="002A7294"/>
    <w:rsid w:val="002B0B05"/>
    <w:rsid w:val="002B1C56"/>
    <w:rsid w:val="002B24A3"/>
    <w:rsid w:val="002B4007"/>
    <w:rsid w:val="002C1837"/>
    <w:rsid w:val="002C4BC6"/>
    <w:rsid w:val="002D528B"/>
    <w:rsid w:val="002D5FD3"/>
    <w:rsid w:val="002D6635"/>
    <w:rsid w:val="002E1243"/>
    <w:rsid w:val="002E2D33"/>
    <w:rsid w:val="002E3254"/>
    <w:rsid w:val="002E4F41"/>
    <w:rsid w:val="002E5969"/>
    <w:rsid w:val="002F7C27"/>
    <w:rsid w:val="00305BFB"/>
    <w:rsid w:val="0030740B"/>
    <w:rsid w:val="00312161"/>
    <w:rsid w:val="00313F0F"/>
    <w:rsid w:val="00317C08"/>
    <w:rsid w:val="00322402"/>
    <w:rsid w:val="0032638C"/>
    <w:rsid w:val="003264CB"/>
    <w:rsid w:val="00327B9C"/>
    <w:rsid w:val="00331945"/>
    <w:rsid w:val="003327D6"/>
    <w:rsid w:val="00332BE4"/>
    <w:rsid w:val="0033492F"/>
    <w:rsid w:val="003367E0"/>
    <w:rsid w:val="003405C3"/>
    <w:rsid w:val="0034113F"/>
    <w:rsid w:val="00341368"/>
    <w:rsid w:val="00341A38"/>
    <w:rsid w:val="0034300C"/>
    <w:rsid w:val="00343111"/>
    <w:rsid w:val="0034372E"/>
    <w:rsid w:val="003449FF"/>
    <w:rsid w:val="00344D6A"/>
    <w:rsid w:val="00345860"/>
    <w:rsid w:val="00352852"/>
    <w:rsid w:val="00352EC1"/>
    <w:rsid w:val="003530C8"/>
    <w:rsid w:val="003544B8"/>
    <w:rsid w:val="003569FE"/>
    <w:rsid w:val="00360D30"/>
    <w:rsid w:val="00363007"/>
    <w:rsid w:val="0036420C"/>
    <w:rsid w:val="0036638B"/>
    <w:rsid w:val="00376050"/>
    <w:rsid w:val="00377AAB"/>
    <w:rsid w:val="00380AD8"/>
    <w:rsid w:val="003824F2"/>
    <w:rsid w:val="00383650"/>
    <w:rsid w:val="00383DC8"/>
    <w:rsid w:val="00387AC1"/>
    <w:rsid w:val="00387BFC"/>
    <w:rsid w:val="00391007"/>
    <w:rsid w:val="003932A0"/>
    <w:rsid w:val="003941F6"/>
    <w:rsid w:val="003957E9"/>
    <w:rsid w:val="003A0F84"/>
    <w:rsid w:val="003A6145"/>
    <w:rsid w:val="003A7BE9"/>
    <w:rsid w:val="003B4DC1"/>
    <w:rsid w:val="003B5D54"/>
    <w:rsid w:val="003D0275"/>
    <w:rsid w:val="003D075F"/>
    <w:rsid w:val="003D352F"/>
    <w:rsid w:val="003D5787"/>
    <w:rsid w:val="003D7583"/>
    <w:rsid w:val="003E5F38"/>
    <w:rsid w:val="003E77E1"/>
    <w:rsid w:val="003F133D"/>
    <w:rsid w:val="003F3C3F"/>
    <w:rsid w:val="00400128"/>
    <w:rsid w:val="00401C0F"/>
    <w:rsid w:val="0040243B"/>
    <w:rsid w:val="0040527A"/>
    <w:rsid w:val="00405716"/>
    <w:rsid w:val="004060C1"/>
    <w:rsid w:val="0040758A"/>
    <w:rsid w:val="00414018"/>
    <w:rsid w:val="00414C57"/>
    <w:rsid w:val="00416DF2"/>
    <w:rsid w:val="004200B1"/>
    <w:rsid w:val="00424EC0"/>
    <w:rsid w:val="004251B3"/>
    <w:rsid w:val="0043149F"/>
    <w:rsid w:val="00434B56"/>
    <w:rsid w:val="00440E6E"/>
    <w:rsid w:val="0045048B"/>
    <w:rsid w:val="00452449"/>
    <w:rsid w:val="00455DCC"/>
    <w:rsid w:val="00462E16"/>
    <w:rsid w:val="00463AFD"/>
    <w:rsid w:val="00463E44"/>
    <w:rsid w:val="00465BE8"/>
    <w:rsid w:val="004812A6"/>
    <w:rsid w:val="004833C6"/>
    <w:rsid w:val="00485FC8"/>
    <w:rsid w:val="00490DDE"/>
    <w:rsid w:val="004910BF"/>
    <w:rsid w:val="00494298"/>
    <w:rsid w:val="00494B97"/>
    <w:rsid w:val="00495EE5"/>
    <w:rsid w:val="0049651A"/>
    <w:rsid w:val="004A436B"/>
    <w:rsid w:val="004A47EC"/>
    <w:rsid w:val="004B14F5"/>
    <w:rsid w:val="004B2994"/>
    <w:rsid w:val="004C0333"/>
    <w:rsid w:val="004C0813"/>
    <w:rsid w:val="004C21C2"/>
    <w:rsid w:val="004C2782"/>
    <w:rsid w:val="004C3953"/>
    <w:rsid w:val="004C6A85"/>
    <w:rsid w:val="004C75F5"/>
    <w:rsid w:val="004D1D53"/>
    <w:rsid w:val="004D1FA3"/>
    <w:rsid w:val="004D3C36"/>
    <w:rsid w:val="004D5EC3"/>
    <w:rsid w:val="004E5C83"/>
    <w:rsid w:val="004E6710"/>
    <w:rsid w:val="004E735B"/>
    <w:rsid w:val="004F259D"/>
    <w:rsid w:val="004F2A7A"/>
    <w:rsid w:val="004F4EE7"/>
    <w:rsid w:val="004F5FC6"/>
    <w:rsid w:val="004F6733"/>
    <w:rsid w:val="004F7E49"/>
    <w:rsid w:val="00501E24"/>
    <w:rsid w:val="00502954"/>
    <w:rsid w:val="005041AA"/>
    <w:rsid w:val="0050516C"/>
    <w:rsid w:val="00506320"/>
    <w:rsid w:val="00512870"/>
    <w:rsid w:val="00513837"/>
    <w:rsid w:val="00513E03"/>
    <w:rsid w:val="00514055"/>
    <w:rsid w:val="00514A79"/>
    <w:rsid w:val="005172D7"/>
    <w:rsid w:val="005173D0"/>
    <w:rsid w:val="00517CBB"/>
    <w:rsid w:val="0052256D"/>
    <w:rsid w:val="005234B6"/>
    <w:rsid w:val="005236EC"/>
    <w:rsid w:val="005240A2"/>
    <w:rsid w:val="005251FE"/>
    <w:rsid w:val="00525DC5"/>
    <w:rsid w:val="0052617F"/>
    <w:rsid w:val="005306AD"/>
    <w:rsid w:val="0053613B"/>
    <w:rsid w:val="00541C9C"/>
    <w:rsid w:val="005542AD"/>
    <w:rsid w:val="005552D9"/>
    <w:rsid w:val="00561093"/>
    <w:rsid w:val="00563336"/>
    <w:rsid w:val="0056360B"/>
    <w:rsid w:val="005636AC"/>
    <w:rsid w:val="00565026"/>
    <w:rsid w:val="00566A3C"/>
    <w:rsid w:val="00570D37"/>
    <w:rsid w:val="00570DA0"/>
    <w:rsid w:val="00572166"/>
    <w:rsid w:val="0057315E"/>
    <w:rsid w:val="00574501"/>
    <w:rsid w:val="0057690E"/>
    <w:rsid w:val="005775A1"/>
    <w:rsid w:val="0058196B"/>
    <w:rsid w:val="00582AE5"/>
    <w:rsid w:val="00583D76"/>
    <w:rsid w:val="00584748"/>
    <w:rsid w:val="00585A6C"/>
    <w:rsid w:val="00586EAF"/>
    <w:rsid w:val="0059428F"/>
    <w:rsid w:val="00594752"/>
    <w:rsid w:val="005952BD"/>
    <w:rsid w:val="005A2017"/>
    <w:rsid w:val="005A58EE"/>
    <w:rsid w:val="005A62F5"/>
    <w:rsid w:val="005B0D45"/>
    <w:rsid w:val="005B1C03"/>
    <w:rsid w:val="005B3312"/>
    <w:rsid w:val="005B5096"/>
    <w:rsid w:val="005B5587"/>
    <w:rsid w:val="005B7259"/>
    <w:rsid w:val="005C2E11"/>
    <w:rsid w:val="005C44BB"/>
    <w:rsid w:val="005C5425"/>
    <w:rsid w:val="005C57D1"/>
    <w:rsid w:val="005C6D34"/>
    <w:rsid w:val="005D054F"/>
    <w:rsid w:val="005D0EB5"/>
    <w:rsid w:val="005D18D5"/>
    <w:rsid w:val="005D6782"/>
    <w:rsid w:val="005E223F"/>
    <w:rsid w:val="005E2F2B"/>
    <w:rsid w:val="005F02F9"/>
    <w:rsid w:val="005F1B88"/>
    <w:rsid w:val="005F43E9"/>
    <w:rsid w:val="005F4E23"/>
    <w:rsid w:val="00601737"/>
    <w:rsid w:val="00602909"/>
    <w:rsid w:val="0060293D"/>
    <w:rsid w:val="00603188"/>
    <w:rsid w:val="00604AF4"/>
    <w:rsid w:val="00610A0E"/>
    <w:rsid w:val="00611A88"/>
    <w:rsid w:val="00613A3A"/>
    <w:rsid w:val="0061651E"/>
    <w:rsid w:val="00626A13"/>
    <w:rsid w:val="006274B8"/>
    <w:rsid w:val="00635D76"/>
    <w:rsid w:val="00641203"/>
    <w:rsid w:val="00641E5E"/>
    <w:rsid w:val="00652670"/>
    <w:rsid w:val="00652A38"/>
    <w:rsid w:val="00653720"/>
    <w:rsid w:val="006553FB"/>
    <w:rsid w:val="00655C02"/>
    <w:rsid w:val="006601B9"/>
    <w:rsid w:val="00663647"/>
    <w:rsid w:val="0066377C"/>
    <w:rsid w:val="00670ECB"/>
    <w:rsid w:val="006722AD"/>
    <w:rsid w:val="0067429A"/>
    <w:rsid w:val="006812B1"/>
    <w:rsid w:val="00681E42"/>
    <w:rsid w:val="00682424"/>
    <w:rsid w:val="00686DD3"/>
    <w:rsid w:val="0068798B"/>
    <w:rsid w:val="0069097C"/>
    <w:rsid w:val="00693A57"/>
    <w:rsid w:val="00697735"/>
    <w:rsid w:val="006A06FD"/>
    <w:rsid w:val="006B61AF"/>
    <w:rsid w:val="006B6214"/>
    <w:rsid w:val="006B6ACB"/>
    <w:rsid w:val="006C0AAE"/>
    <w:rsid w:val="006C57D5"/>
    <w:rsid w:val="006C792C"/>
    <w:rsid w:val="006D5650"/>
    <w:rsid w:val="006D6B8F"/>
    <w:rsid w:val="006D76F0"/>
    <w:rsid w:val="006E470D"/>
    <w:rsid w:val="006E4B86"/>
    <w:rsid w:val="006E73C6"/>
    <w:rsid w:val="006F024E"/>
    <w:rsid w:val="006F5857"/>
    <w:rsid w:val="006F6CEC"/>
    <w:rsid w:val="00705638"/>
    <w:rsid w:val="00712888"/>
    <w:rsid w:val="00712F5F"/>
    <w:rsid w:val="0071506A"/>
    <w:rsid w:val="00715D36"/>
    <w:rsid w:val="00715E95"/>
    <w:rsid w:val="00716801"/>
    <w:rsid w:val="007174C8"/>
    <w:rsid w:val="00717872"/>
    <w:rsid w:val="00717AEB"/>
    <w:rsid w:val="007252C2"/>
    <w:rsid w:val="00727BBC"/>
    <w:rsid w:val="00730915"/>
    <w:rsid w:val="007325DF"/>
    <w:rsid w:val="007326F9"/>
    <w:rsid w:val="00732F38"/>
    <w:rsid w:val="0073333E"/>
    <w:rsid w:val="00741CE9"/>
    <w:rsid w:val="00744F6A"/>
    <w:rsid w:val="00750C9A"/>
    <w:rsid w:val="00752D31"/>
    <w:rsid w:val="00756DD8"/>
    <w:rsid w:val="00760920"/>
    <w:rsid w:val="00760959"/>
    <w:rsid w:val="0076147A"/>
    <w:rsid w:val="00763DA7"/>
    <w:rsid w:val="00764FD8"/>
    <w:rsid w:val="00765481"/>
    <w:rsid w:val="00765C07"/>
    <w:rsid w:val="00767041"/>
    <w:rsid w:val="00767C22"/>
    <w:rsid w:val="00770980"/>
    <w:rsid w:val="00774487"/>
    <w:rsid w:val="00774967"/>
    <w:rsid w:val="007850AE"/>
    <w:rsid w:val="00785D72"/>
    <w:rsid w:val="00785ED8"/>
    <w:rsid w:val="0079005A"/>
    <w:rsid w:val="007907F0"/>
    <w:rsid w:val="00796C62"/>
    <w:rsid w:val="00796C72"/>
    <w:rsid w:val="007A0A0F"/>
    <w:rsid w:val="007A31D9"/>
    <w:rsid w:val="007A3DD9"/>
    <w:rsid w:val="007A40A0"/>
    <w:rsid w:val="007A6AA4"/>
    <w:rsid w:val="007B15C7"/>
    <w:rsid w:val="007B4100"/>
    <w:rsid w:val="007C2176"/>
    <w:rsid w:val="007C2E29"/>
    <w:rsid w:val="007C4C10"/>
    <w:rsid w:val="007C5E8F"/>
    <w:rsid w:val="007D0031"/>
    <w:rsid w:val="007D064B"/>
    <w:rsid w:val="007D73E0"/>
    <w:rsid w:val="007D7B88"/>
    <w:rsid w:val="007E0713"/>
    <w:rsid w:val="007E1117"/>
    <w:rsid w:val="007E5ADE"/>
    <w:rsid w:val="007E6978"/>
    <w:rsid w:val="007F2D99"/>
    <w:rsid w:val="00801DD8"/>
    <w:rsid w:val="00803361"/>
    <w:rsid w:val="00804669"/>
    <w:rsid w:val="00805848"/>
    <w:rsid w:val="0081060A"/>
    <w:rsid w:val="00814374"/>
    <w:rsid w:val="00814986"/>
    <w:rsid w:val="00814B8A"/>
    <w:rsid w:val="00815819"/>
    <w:rsid w:val="008203D2"/>
    <w:rsid w:val="0082160C"/>
    <w:rsid w:val="008244E4"/>
    <w:rsid w:val="00825C80"/>
    <w:rsid w:val="0082602A"/>
    <w:rsid w:val="008333A1"/>
    <w:rsid w:val="00835F81"/>
    <w:rsid w:val="00835FE9"/>
    <w:rsid w:val="00836654"/>
    <w:rsid w:val="008412EE"/>
    <w:rsid w:val="008433B3"/>
    <w:rsid w:val="00844E2A"/>
    <w:rsid w:val="00844E71"/>
    <w:rsid w:val="00847C70"/>
    <w:rsid w:val="008532D8"/>
    <w:rsid w:val="00853C30"/>
    <w:rsid w:val="0085600F"/>
    <w:rsid w:val="00862049"/>
    <w:rsid w:val="0086345D"/>
    <w:rsid w:val="0086361A"/>
    <w:rsid w:val="00863813"/>
    <w:rsid w:val="00864EB8"/>
    <w:rsid w:val="008706A2"/>
    <w:rsid w:val="00870BF8"/>
    <w:rsid w:val="008738CE"/>
    <w:rsid w:val="00881FDF"/>
    <w:rsid w:val="00882894"/>
    <w:rsid w:val="0088751E"/>
    <w:rsid w:val="0089067A"/>
    <w:rsid w:val="008960CC"/>
    <w:rsid w:val="008978B3"/>
    <w:rsid w:val="008A0076"/>
    <w:rsid w:val="008A1F5C"/>
    <w:rsid w:val="008B001F"/>
    <w:rsid w:val="008B0458"/>
    <w:rsid w:val="008B1CF3"/>
    <w:rsid w:val="008B2B38"/>
    <w:rsid w:val="008B2C6A"/>
    <w:rsid w:val="008B6703"/>
    <w:rsid w:val="008B7310"/>
    <w:rsid w:val="008C2589"/>
    <w:rsid w:val="008C501E"/>
    <w:rsid w:val="008C523D"/>
    <w:rsid w:val="008C75CB"/>
    <w:rsid w:val="008D095E"/>
    <w:rsid w:val="008D0E5F"/>
    <w:rsid w:val="008D5D4C"/>
    <w:rsid w:val="008D716B"/>
    <w:rsid w:val="008D7AC6"/>
    <w:rsid w:val="008E3E3E"/>
    <w:rsid w:val="008F1BCB"/>
    <w:rsid w:val="008F3468"/>
    <w:rsid w:val="008F3E94"/>
    <w:rsid w:val="008F436C"/>
    <w:rsid w:val="008F5102"/>
    <w:rsid w:val="00901873"/>
    <w:rsid w:val="009021A1"/>
    <w:rsid w:val="00902CD0"/>
    <w:rsid w:val="009031E1"/>
    <w:rsid w:val="00903252"/>
    <w:rsid w:val="00903418"/>
    <w:rsid w:val="009049A5"/>
    <w:rsid w:val="00904E3A"/>
    <w:rsid w:val="009054FD"/>
    <w:rsid w:val="00906BFE"/>
    <w:rsid w:val="00911AC0"/>
    <w:rsid w:val="009135E6"/>
    <w:rsid w:val="00915E02"/>
    <w:rsid w:val="00916C1A"/>
    <w:rsid w:val="00917C90"/>
    <w:rsid w:val="00917E86"/>
    <w:rsid w:val="00924B82"/>
    <w:rsid w:val="00924E0B"/>
    <w:rsid w:val="00925D3F"/>
    <w:rsid w:val="00927B2F"/>
    <w:rsid w:val="009322CD"/>
    <w:rsid w:val="00937C4C"/>
    <w:rsid w:val="00943428"/>
    <w:rsid w:val="00943E94"/>
    <w:rsid w:val="00944DE6"/>
    <w:rsid w:val="00945324"/>
    <w:rsid w:val="00946C60"/>
    <w:rsid w:val="00950668"/>
    <w:rsid w:val="009509EE"/>
    <w:rsid w:val="00954D3F"/>
    <w:rsid w:val="00962256"/>
    <w:rsid w:val="00963A98"/>
    <w:rsid w:val="00966790"/>
    <w:rsid w:val="009668D5"/>
    <w:rsid w:val="00976058"/>
    <w:rsid w:val="009767C7"/>
    <w:rsid w:val="00983B36"/>
    <w:rsid w:val="00991EB7"/>
    <w:rsid w:val="0099200A"/>
    <w:rsid w:val="0099375B"/>
    <w:rsid w:val="00994451"/>
    <w:rsid w:val="00995D67"/>
    <w:rsid w:val="009A1EF1"/>
    <w:rsid w:val="009A504D"/>
    <w:rsid w:val="009A52A2"/>
    <w:rsid w:val="009B0B87"/>
    <w:rsid w:val="009B0E0C"/>
    <w:rsid w:val="009C0C23"/>
    <w:rsid w:val="009C427A"/>
    <w:rsid w:val="009D2A48"/>
    <w:rsid w:val="009D3DED"/>
    <w:rsid w:val="009D4F23"/>
    <w:rsid w:val="009D5A91"/>
    <w:rsid w:val="009D7F5A"/>
    <w:rsid w:val="009E1610"/>
    <w:rsid w:val="009E2A77"/>
    <w:rsid w:val="009E7568"/>
    <w:rsid w:val="009F39DD"/>
    <w:rsid w:val="009F42F0"/>
    <w:rsid w:val="009F535E"/>
    <w:rsid w:val="009F6C22"/>
    <w:rsid w:val="009F6EB4"/>
    <w:rsid w:val="009F767E"/>
    <w:rsid w:val="00A007CD"/>
    <w:rsid w:val="00A06C54"/>
    <w:rsid w:val="00A10159"/>
    <w:rsid w:val="00A10588"/>
    <w:rsid w:val="00A11C30"/>
    <w:rsid w:val="00A12308"/>
    <w:rsid w:val="00A13673"/>
    <w:rsid w:val="00A14677"/>
    <w:rsid w:val="00A17CCC"/>
    <w:rsid w:val="00A21C27"/>
    <w:rsid w:val="00A23644"/>
    <w:rsid w:val="00A3156A"/>
    <w:rsid w:val="00A31C3F"/>
    <w:rsid w:val="00A33089"/>
    <w:rsid w:val="00A33DBB"/>
    <w:rsid w:val="00A35BCF"/>
    <w:rsid w:val="00A40768"/>
    <w:rsid w:val="00A432E4"/>
    <w:rsid w:val="00A50696"/>
    <w:rsid w:val="00A53D5C"/>
    <w:rsid w:val="00A557CA"/>
    <w:rsid w:val="00A57A48"/>
    <w:rsid w:val="00A61945"/>
    <w:rsid w:val="00A63CC8"/>
    <w:rsid w:val="00A64B26"/>
    <w:rsid w:val="00A73179"/>
    <w:rsid w:val="00A816D0"/>
    <w:rsid w:val="00A84058"/>
    <w:rsid w:val="00A845B8"/>
    <w:rsid w:val="00A9246E"/>
    <w:rsid w:val="00A9311F"/>
    <w:rsid w:val="00A942C9"/>
    <w:rsid w:val="00A94509"/>
    <w:rsid w:val="00AA073D"/>
    <w:rsid w:val="00AA1390"/>
    <w:rsid w:val="00AA19A4"/>
    <w:rsid w:val="00AA5E24"/>
    <w:rsid w:val="00AB34CD"/>
    <w:rsid w:val="00AB3F2C"/>
    <w:rsid w:val="00AB5B7A"/>
    <w:rsid w:val="00AB5F8B"/>
    <w:rsid w:val="00AC0C51"/>
    <w:rsid w:val="00AC641D"/>
    <w:rsid w:val="00AC7662"/>
    <w:rsid w:val="00AD121F"/>
    <w:rsid w:val="00AD1F43"/>
    <w:rsid w:val="00AD45C1"/>
    <w:rsid w:val="00AD521E"/>
    <w:rsid w:val="00AD71A9"/>
    <w:rsid w:val="00AE6C61"/>
    <w:rsid w:val="00AE6EB1"/>
    <w:rsid w:val="00AF30D4"/>
    <w:rsid w:val="00AF4B5D"/>
    <w:rsid w:val="00AF6735"/>
    <w:rsid w:val="00B014CA"/>
    <w:rsid w:val="00B01623"/>
    <w:rsid w:val="00B02623"/>
    <w:rsid w:val="00B04844"/>
    <w:rsid w:val="00B06011"/>
    <w:rsid w:val="00B11928"/>
    <w:rsid w:val="00B21B5E"/>
    <w:rsid w:val="00B24D81"/>
    <w:rsid w:val="00B24F82"/>
    <w:rsid w:val="00B25BB0"/>
    <w:rsid w:val="00B359EE"/>
    <w:rsid w:val="00B403AC"/>
    <w:rsid w:val="00B43BE9"/>
    <w:rsid w:val="00B47702"/>
    <w:rsid w:val="00B477E9"/>
    <w:rsid w:val="00B47E72"/>
    <w:rsid w:val="00B5058D"/>
    <w:rsid w:val="00B535B3"/>
    <w:rsid w:val="00B575BB"/>
    <w:rsid w:val="00B61431"/>
    <w:rsid w:val="00B62DB4"/>
    <w:rsid w:val="00B6410B"/>
    <w:rsid w:val="00B65D9C"/>
    <w:rsid w:val="00B716E5"/>
    <w:rsid w:val="00B72F5A"/>
    <w:rsid w:val="00B74183"/>
    <w:rsid w:val="00B77F78"/>
    <w:rsid w:val="00B77FF1"/>
    <w:rsid w:val="00B818BF"/>
    <w:rsid w:val="00B82A42"/>
    <w:rsid w:val="00B832A3"/>
    <w:rsid w:val="00B85126"/>
    <w:rsid w:val="00B85D13"/>
    <w:rsid w:val="00B86B86"/>
    <w:rsid w:val="00B919D6"/>
    <w:rsid w:val="00B94333"/>
    <w:rsid w:val="00B945F2"/>
    <w:rsid w:val="00B94BD0"/>
    <w:rsid w:val="00B95EDB"/>
    <w:rsid w:val="00B960E0"/>
    <w:rsid w:val="00BA034C"/>
    <w:rsid w:val="00BA1352"/>
    <w:rsid w:val="00BA296C"/>
    <w:rsid w:val="00BA2AD8"/>
    <w:rsid w:val="00BA6099"/>
    <w:rsid w:val="00BB0037"/>
    <w:rsid w:val="00BB1896"/>
    <w:rsid w:val="00BB19F5"/>
    <w:rsid w:val="00BB6F17"/>
    <w:rsid w:val="00BC4337"/>
    <w:rsid w:val="00BC4869"/>
    <w:rsid w:val="00BD045C"/>
    <w:rsid w:val="00BD1249"/>
    <w:rsid w:val="00BD2838"/>
    <w:rsid w:val="00BD3018"/>
    <w:rsid w:val="00BD3C66"/>
    <w:rsid w:val="00BD4E11"/>
    <w:rsid w:val="00BD603A"/>
    <w:rsid w:val="00BE0B00"/>
    <w:rsid w:val="00BE4542"/>
    <w:rsid w:val="00BF0371"/>
    <w:rsid w:val="00BF5185"/>
    <w:rsid w:val="00BF5ADD"/>
    <w:rsid w:val="00BF5C8E"/>
    <w:rsid w:val="00C01B35"/>
    <w:rsid w:val="00C01DF1"/>
    <w:rsid w:val="00C02885"/>
    <w:rsid w:val="00C03B0A"/>
    <w:rsid w:val="00C03CFD"/>
    <w:rsid w:val="00C04F8A"/>
    <w:rsid w:val="00C06E57"/>
    <w:rsid w:val="00C07761"/>
    <w:rsid w:val="00C14898"/>
    <w:rsid w:val="00C14E54"/>
    <w:rsid w:val="00C15EFF"/>
    <w:rsid w:val="00C16170"/>
    <w:rsid w:val="00C20433"/>
    <w:rsid w:val="00C21FC3"/>
    <w:rsid w:val="00C22719"/>
    <w:rsid w:val="00C23E2F"/>
    <w:rsid w:val="00C2482E"/>
    <w:rsid w:val="00C25B62"/>
    <w:rsid w:val="00C42661"/>
    <w:rsid w:val="00C42E9F"/>
    <w:rsid w:val="00C442CC"/>
    <w:rsid w:val="00C467D5"/>
    <w:rsid w:val="00C5124A"/>
    <w:rsid w:val="00C55CC6"/>
    <w:rsid w:val="00C569C5"/>
    <w:rsid w:val="00C57CC9"/>
    <w:rsid w:val="00C61FBC"/>
    <w:rsid w:val="00C6228B"/>
    <w:rsid w:val="00C63CEE"/>
    <w:rsid w:val="00C6457E"/>
    <w:rsid w:val="00C70F47"/>
    <w:rsid w:val="00C71D72"/>
    <w:rsid w:val="00C73BCF"/>
    <w:rsid w:val="00C80EC2"/>
    <w:rsid w:val="00C81410"/>
    <w:rsid w:val="00C81F72"/>
    <w:rsid w:val="00C8207A"/>
    <w:rsid w:val="00C834C8"/>
    <w:rsid w:val="00C85789"/>
    <w:rsid w:val="00C877D1"/>
    <w:rsid w:val="00C937B2"/>
    <w:rsid w:val="00C975FB"/>
    <w:rsid w:val="00C97E6D"/>
    <w:rsid w:val="00CA35D1"/>
    <w:rsid w:val="00CA5493"/>
    <w:rsid w:val="00CA7A18"/>
    <w:rsid w:val="00CA7E06"/>
    <w:rsid w:val="00CB2DAF"/>
    <w:rsid w:val="00CB3089"/>
    <w:rsid w:val="00CB511E"/>
    <w:rsid w:val="00CC25F4"/>
    <w:rsid w:val="00CC3968"/>
    <w:rsid w:val="00CC489A"/>
    <w:rsid w:val="00CC7746"/>
    <w:rsid w:val="00CD1635"/>
    <w:rsid w:val="00CD1987"/>
    <w:rsid w:val="00CD5DC3"/>
    <w:rsid w:val="00CD61D5"/>
    <w:rsid w:val="00CD7651"/>
    <w:rsid w:val="00CD7FAD"/>
    <w:rsid w:val="00CE1149"/>
    <w:rsid w:val="00CE2326"/>
    <w:rsid w:val="00CE40FA"/>
    <w:rsid w:val="00CE7350"/>
    <w:rsid w:val="00CE7586"/>
    <w:rsid w:val="00CE7F39"/>
    <w:rsid w:val="00CF130C"/>
    <w:rsid w:val="00CF2A00"/>
    <w:rsid w:val="00CF71FD"/>
    <w:rsid w:val="00D00AE5"/>
    <w:rsid w:val="00D01703"/>
    <w:rsid w:val="00D0427D"/>
    <w:rsid w:val="00D07ECE"/>
    <w:rsid w:val="00D12166"/>
    <w:rsid w:val="00D124CE"/>
    <w:rsid w:val="00D15CCE"/>
    <w:rsid w:val="00D23727"/>
    <w:rsid w:val="00D25B61"/>
    <w:rsid w:val="00D34EA5"/>
    <w:rsid w:val="00D402B9"/>
    <w:rsid w:val="00D4095A"/>
    <w:rsid w:val="00D42B05"/>
    <w:rsid w:val="00D439CB"/>
    <w:rsid w:val="00D45A33"/>
    <w:rsid w:val="00D45A36"/>
    <w:rsid w:val="00D513C3"/>
    <w:rsid w:val="00D5449A"/>
    <w:rsid w:val="00D54B0D"/>
    <w:rsid w:val="00D55AFD"/>
    <w:rsid w:val="00D56290"/>
    <w:rsid w:val="00D653BA"/>
    <w:rsid w:val="00D71876"/>
    <w:rsid w:val="00D76707"/>
    <w:rsid w:val="00D76B7E"/>
    <w:rsid w:val="00D76D8D"/>
    <w:rsid w:val="00D774B9"/>
    <w:rsid w:val="00D81A49"/>
    <w:rsid w:val="00D82FF8"/>
    <w:rsid w:val="00D8329D"/>
    <w:rsid w:val="00D87797"/>
    <w:rsid w:val="00D90245"/>
    <w:rsid w:val="00D96991"/>
    <w:rsid w:val="00DA159B"/>
    <w:rsid w:val="00DA1BA2"/>
    <w:rsid w:val="00DA1BCB"/>
    <w:rsid w:val="00DA2D3F"/>
    <w:rsid w:val="00DB0044"/>
    <w:rsid w:val="00DB1E2E"/>
    <w:rsid w:val="00DB3FFA"/>
    <w:rsid w:val="00DB41CA"/>
    <w:rsid w:val="00DB4A33"/>
    <w:rsid w:val="00DB4B28"/>
    <w:rsid w:val="00DB5C7B"/>
    <w:rsid w:val="00DB742B"/>
    <w:rsid w:val="00DB7750"/>
    <w:rsid w:val="00DC42A0"/>
    <w:rsid w:val="00DC72A6"/>
    <w:rsid w:val="00DD68B2"/>
    <w:rsid w:val="00DE059A"/>
    <w:rsid w:val="00DE2499"/>
    <w:rsid w:val="00DE3E24"/>
    <w:rsid w:val="00DE45A8"/>
    <w:rsid w:val="00DF1A8E"/>
    <w:rsid w:val="00DF32AD"/>
    <w:rsid w:val="00DF4F06"/>
    <w:rsid w:val="00E00627"/>
    <w:rsid w:val="00E0077D"/>
    <w:rsid w:val="00E04F01"/>
    <w:rsid w:val="00E05C07"/>
    <w:rsid w:val="00E10716"/>
    <w:rsid w:val="00E10AB8"/>
    <w:rsid w:val="00E11DD6"/>
    <w:rsid w:val="00E1357B"/>
    <w:rsid w:val="00E23ACB"/>
    <w:rsid w:val="00E24781"/>
    <w:rsid w:val="00E24964"/>
    <w:rsid w:val="00E2769F"/>
    <w:rsid w:val="00E348EA"/>
    <w:rsid w:val="00E369D7"/>
    <w:rsid w:val="00E40360"/>
    <w:rsid w:val="00E42A74"/>
    <w:rsid w:val="00E42F38"/>
    <w:rsid w:val="00E43DD1"/>
    <w:rsid w:val="00E45335"/>
    <w:rsid w:val="00E505F0"/>
    <w:rsid w:val="00E52C7B"/>
    <w:rsid w:val="00E561AA"/>
    <w:rsid w:val="00E60042"/>
    <w:rsid w:val="00E62799"/>
    <w:rsid w:val="00E650DE"/>
    <w:rsid w:val="00E66E43"/>
    <w:rsid w:val="00E67D39"/>
    <w:rsid w:val="00E74121"/>
    <w:rsid w:val="00E74B55"/>
    <w:rsid w:val="00E75584"/>
    <w:rsid w:val="00E76FCD"/>
    <w:rsid w:val="00E84881"/>
    <w:rsid w:val="00E93AAA"/>
    <w:rsid w:val="00EA0D51"/>
    <w:rsid w:val="00EA214D"/>
    <w:rsid w:val="00EA2226"/>
    <w:rsid w:val="00EA2528"/>
    <w:rsid w:val="00EB0174"/>
    <w:rsid w:val="00EB05E9"/>
    <w:rsid w:val="00EB0E2C"/>
    <w:rsid w:val="00EB2C0B"/>
    <w:rsid w:val="00EB58A3"/>
    <w:rsid w:val="00EC15F4"/>
    <w:rsid w:val="00EC1967"/>
    <w:rsid w:val="00EC2A03"/>
    <w:rsid w:val="00EC508C"/>
    <w:rsid w:val="00EC5385"/>
    <w:rsid w:val="00ED1BE7"/>
    <w:rsid w:val="00ED43E0"/>
    <w:rsid w:val="00ED5AC3"/>
    <w:rsid w:val="00ED79B4"/>
    <w:rsid w:val="00EE34B7"/>
    <w:rsid w:val="00EE3946"/>
    <w:rsid w:val="00EF0E6E"/>
    <w:rsid w:val="00EF0FAF"/>
    <w:rsid w:val="00EF4BA7"/>
    <w:rsid w:val="00EF5658"/>
    <w:rsid w:val="00EF5A2E"/>
    <w:rsid w:val="00EF69AD"/>
    <w:rsid w:val="00F018A0"/>
    <w:rsid w:val="00F028EB"/>
    <w:rsid w:val="00F10F15"/>
    <w:rsid w:val="00F153FE"/>
    <w:rsid w:val="00F1695E"/>
    <w:rsid w:val="00F2272A"/>
    <w:rsid w:val="00F23A3F"/>
    <w:rsid w:val="00F2751A"/>
    <w:rsid w:val="00F32B73"/>
    <w:rsid w:val="00F34DB8"/>
    <w:rsid w:val="00F41485"/>
    <w:rsid w:val="00F42834"/>
    <w:rsid w:val="00F43886"/>
    <w:rsid w:val="00F464A3"/>
    <w:rsid w:val="00F46B4C"/>
    <w:rsid w:val="00F47489"/>
    <w:rsid w:val="00F54254"/>
    <w:rsid w:val="00F54FF2"/>
    <w:rsid w:val="00F5601E"/>
    <w:rsid w:val="00F56A39"/>
    <w:rsid w:val="00F60FFC"/>
    <w:rsid w:val="00F61080"/>
    <w:rsid w:val="00F620B9"/>
    <w:rsid w:val="00F6565C"/>
    <w:rsid w:val="00F659E3"/>
    <w:rsid w:val="00F67A9F"/>
    <w:rsid w:val="00F71672"/>
    <w:rsid w:val="00F71CB3"/>
    <w:rsid w:val="00F741BC"/>
    <w:rsid w:val="00F76EE3"/>
    <w:rsid w:val="00F7795C"/>
    <w:rsid w:val="00F80010"/>
    <w:rsid w:val="00F800FB"/>
    <w:rsid w:val="00F80958"/>
    <w:rsid w:val="00F813FF"/>
    <w:rsid w:val="00F82905"/>
    <w:rsid w:val="00F82B9B"/>
    <w:rsid w:val="00F84449"/>
    <w:rsid w:val="00F953DA"/>
    <w:rsid w:val="00F9598E"/>
    <w:rsid w:val="00FA1F40"/>
    <w:rsid w:val="00FA4A7F"/>
    <w:rsid w:val="00FA6CB6"/>
    <w:rsid w:val="00FB037E"/>
    <w:rsid w:val="00FB0CC4"/>
    <w:rsid w:val="00FB238C"/>
    <w:rsid w:val="00FB3DAB"/>
    <w:rsid w:val="00FB6EE0"/>
    <w:rsid w:val="00FC4529"/>
    <w:rsid w:val="00FC75C2"/>
    <w:rsid w:val="00FD1EE9"/>
    <w:rsid w:val="00FD5D9A"/>
    <w:rsid w:val="00FD749A"/>
    <w:rsid w:val="00FD7E3B"/>
    <w:rsid w:val="00FF05A5"/>
    <w:rsid w:val="00FF1921"/>
    <w:rsid w:val="00FF4B50"/>
    <w:rsid w:val="00FF5EFD"/>
    <w:rsid w:val="00FF66DB"/>
    <w:rsid w:val="00FF718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E7744C"/>
  <w15:docId w15:val="{1F077703-7385-4255-844F-677B25DD3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4E3A"/>
    <w:rPr>
      <w:sz w:val="28"/>
      <w:szCs w:val="24"/>
    </w:rPr>
  </w:style>
  <w:style w:type="paragraph" w:styleId="Ttulo1">
    <w:name w:val="heading 1"/>
    <w:basedOn w:val="Normal"/>
    <w:next w:val="Normal"/>
    <w:qFormat/>
    <w:rsid w:val="00142946"/>
    <w:pPr>
      <w:keepNext/>
      <w:ind w:left="4142"/>
      <w:jc w:val="both"/>
      <w:outlineLvl w:val="0"/>
    </w:pPr>
    <w:rPr>
      <w:rFonts w:ascii="Garamond" w:hAnsi="Garamond"/>
      <w:b/>
      <w:bCs/>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904E3A"/>
    <w:pPr>
      <w:jc w:val="right"/>
    </w:pPr>
    <w:rPr>
      <w:szCs w:val="20"/>
    </w:rPr>
  </w:style>
  <w:style w:type="paragraph" w:styleId="Recuodecorpodetexto">
    <w:name w:val="Body Text Indent"/>
    <w:basedOn w:val="Normal"/>
    <w:link w:val="RecuodecorpodetextoChar"/>
    <w:rsid w:val="00904E3A"/>
    <w:pPr>
      <w:ind w:left="3402"/>
      <w:jc w:val="both"/>
    </w:pPr>
    <w:rPr>
      <w:b/>
      <w:sz w:val="32"/>
      <w:szCs w:val="20"/>
    </w:rPr>
  </w:style>
  <w:style w:type="paragraph" w:styleId="Recuodecorpodetexto2">
    <w:name w:val="Body Text Indent 2"/>
    <w:basedOn w:val="Normal"/>
    <w:rsid w:val="00904E3A"/>
    <w:pPr>
      <w:ind w:left="700" w:firstLine="900"/>
      <w:jc w:val="both"/>
    </w:pPr>
    <w:rPr>
      <w:rFonts w:ascii="Garamond" w:hAnsi="Garamond"/>
      <w:b/>
      <w:sz w:val="24"/>
      <w:szCs w:val="26"/>
    </w:rPr>
  </w:style>
  <w:style w:type="paragraph" w:styleId="Cabealho">
    <w:name w:val="header"/>
    <w:basedOn w:val="Normal"/>
    <w:rsid w:val="00881FDF"/>
    <w:pPr>
      <w:tabs>
        <w:tab w:val="center" w:pos="4419"/>
        <w:tab w:val="right" w:pos="8838"/>
      </w:tabs>
    </w:pPr>
  </w:style>
  <w:style w:type="paragraph" w:styleId="Rodap">
    <w:name w:val="footer"/>
    <w:basedOn w:val="Normal"/>
    <w:rsid w:val="00881FDF"/>
    <w:pPr>
      <w:tabs>
        <w:tab w:val="center" w:pos="4419"/>
        <w:tab w:val="right" w:pos="8838"/>
      </w:tabs>
    </w:pPr>
  </w:style>
  <w:style w:type="paragraph" w:styleId="Textodebalo">
    <w:name w:val="Balloon Text"/>
    <w:basedOn w:val="Normal"/>
    <w:link w:val="TextodebaloChar"/>
    <w:rsid w:val="00611A88"/>
    <w:rPr>
      <w:rFonts w:ascii="Tahoma" w:hAnsi="Tahoma"/>
      <w:sz w:val="16"/>
      <w:szCs w:val="16"/>
    </w:rPr>
  </w:style>
  <w:style w:type="character" w:customStyle="1" w:styleId="TextodebaloChar">
    <w:name w:val="Texto de balão Char"/>
    <w:link w:val="Textodebalo"/>
    <w:rsid w:val="00611A88"/>
    <w:rPr>
      <w:rFonts w:ascii="Tahoma" w:hAnsi="Tahoma" w:cs="Tahoma"/>
      <w:sz w:val="16"/>
      <w:szCs w:val="16"/>
    </w:rPr>
  </w:style>
  <w:style w:type="paragraph" w:styleId="NormalWeb">
    <w:name w:val="Normal (Web)"/>
    <w:basedOn w:val="Normal"/>
    <w:unhideWhenUsed/>
    <w:rsid w:val="00F028EB"/>
    <w:pPr>
      <w:spacing w:before="100" w:beforeAutospacing="1" w:after="100" w:afterAutospacing="1"/>
    </w:pPr>
    <w:rPr>
      <w:sz w:val="24"/>
    </w:rPr>
  </w:style>
  <w:style w:type="paragraph" w:styleId="PargrafodaLista">
    <w:name w:val="List Paragraph"/>
    <w:basedOn w:val="Normal"/>
    <w:uiPriority w:val="1"/>
    <w:qFormat/>
    <w:rsid w:val="002E1243"/>
    <w:pPr>
      <w:ind w:left="708"/>
    </w:pPr>
  </w:style>
  <w:style w:type="character" w:customStyle="1" w:styleId="CorpodetextoChar">
    <w:name w:val="Corpo de texto Char"/>
    <w:link w:val="Corpodetexto"/>
    <w:rsid w:val="00DB742B"/>
    <w:rPr>
      <w:sz w:val="28"/>
    </w:rPr>
  </w:style>
  <w:style w:type="paragraph" w:styleId="Pr-formataoHTML">
    <w:name w:val="HTML Preformatted"/>
    <w:basedOn w:val="Normal"/>
    <w:link w:val="Pr-formataoHTMLChar"/>
    <w:unhideWhenUsed/>
    <w:rsid w:val="00C51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Pr-formataoHTMLChar">
    <w:name w:val="Pré-formatação HTML Char"/>
    <w:link w:val="Pr-formataoHTML"/>
    <w:rsid w:val="00C5124A"/>
    <w:rPr>
      <w:rFonts w:ascii="Courier New" w:hAnsi="Courier New" w:cs="Courier New"/>
    </w:rPr>
  </w:style>
  <w:style w:type="table" w:styleId="Tabelacomgrade">
    <w:name w:val="Table Grid"/>
    <w:basedOn w:val="Tabelanormal"/>
    <w:uiPriority w:val="39"/>
    <w:rsid w:val="0089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cuodecorpodetextoChar">
    <w:name w:val="Recuo de corpo de texto Char"/>
    <w:link w:val="Recuodecorpodetexto"/>
    <w:rsid w:val="007A0A0F"/>
    <w:rPr>
      <w:b/>
      <w:sz w:val="32"/>
    </w:rPr>
  </w:style>
  <w:style w:type="paragraph" w:styleId="Ttulo">
    <w:name w:val="Title"/>
    <w:basedOn w:val="Normal"/>
    <w:link w:val="TtuloChar"/>
    <w:uiPriority w:val="10"/>
    <w:qFormat/>
    <w:rsid w:val="003D0275"/>
    <w:pPr>
      <w:widowControl w:val="0"/>
      <w:autoSpaceDE w:val="0"/>
      <w:autoSpaceDN w:val="0"/>
      <w:spacing w:before="74"/>
      <w:ind w:left="2186" w:right="1657"/>
      <w:jc w:val="center"/>
    </w:pPr>
    <w:rPr>
      <w:b/>
      <w:bCs/>
      <w:sz w:val="36"/>
      <w:szCs w:val="36"/>
      <w:lang w:val="pt-PT" w:eastAsia="en-US"/>
    </w:rPr>
  </w:style>
  <w:style w:type="character" w:customStyle="1" w:styleId="TtuloChar">
    <w:name w:val="Título Char"/>
    <w:basedOn w:val="Fontepargpadro"/>
    <w:link w:val="Ttulo"/>
    <w:uiPriority w:val="10"/>
    <w:rsid w:val="003D0275"/>
    <w:rPr>
      <w:b/>
      <w:bCs/>
      <w:sz w:val="36"/>
      <w:szCs w:val="36"/>
      <w:lang w:val="pt-PT" w:eastAsia="en-US"/>
    </w:rPr>
  </w:style>
  <w:style w:type="character" w:customStyle="1" w:styleId="markedcontent">
    <w:name w:val="markedcontent"/>
    <w:basedOn w:val="Fontepargpadro"/>
    <w:rsid w:val="003D0275"/>
  </w:style>
  <w:style w:type="character" w:customStyle="1" w:styleId="WW8Num1z8">
    <w:name w:val="WW8Num1z8"/>
    <w:rsid w:val="00035E23"/>
  </w:style>
  <w:style w:type="paragraph" w:styleId="SemEspaamento">
    <w:name w:val="No Spacing"/>
    <w:uiPriority w:val="1"/>
    <w:qFormat/>
    <w:rsid w:val="00151D83"/>
    <w:rPr>
      <w:rFonts w:ascii="Calibri" w:eastAsia="Calibri" w:hAnsi="Calibri"/>
      <w:sz w:val="22"/>
      <w:szCs w:val="22"/>
      <w:lang w:eastAsia="en-US"/>
    </w:rPr>
  </w:style>
  <w:style w:type="character" w:styleId="Hyperlink">
    <w:name w:val="Hyperlink"/>
    <w:basedOn w:val="Fontepargpadro"/>
    <w:uiPriority w:val="99"/>
    <w:semiHidden/>
    <w:unhideWhenUsed/>
    <w:rsid w:val="00CC3968"/>
    <w:rPr>
      <w:color w:val="0000FF"/>
      <w:u w:val="single"/>
    </w:rPr>
  </w:style>
  <w:style w:type="character" w:styleId="Forte">
    <w:name w:val="Strong"/>
    <w:uiPriority w:val="22"/>
    <w:qFormat/>
    <w:rsid w:val="002A115A"/>
    <w:rPr>
      <w:b/>
      <w:bCs/>
    </w:rPr>
  </w:style>
  <w:style w:type="paragraph" w:customStyle="1" w:styleId="Normal1">
    <w:name w:val="Normal1"/>
    <w:rsid w:val="00D124CE"/>
    <w:pPr>
      <w:spacing w:after="200" w:line="276" w:lineRule="auto"/>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09868">
      <w:bodyDiv w:val="1"/>
      <w:marLeft w:val="0"/>
      <w:marRight w:val="0"/>
      <w:marTop w:val="0"/>
      <w:marBottom w:val="0"/>
      <w:divBdr>
        <w:top w:val="none" w:sz="0" w:space="0" w:color="auto"/>
        <w:left w:val="none" w:sz="0" w:space="0" w:color="auto"/>
        <w:bottom w:val="none" w:sz="0" w:space="0" w:color="auto"/>
        <w:right w:val="none" w:sz="0" w:space="0" w:color="auto"/>
      </w:divBdr>
    </w:div>
    <w:div w:id="1544828396">
      <w:bodyDiv w:val="1"/>
      <w:marLeft w:val="0"/>
      <w:marRight w:val="0"/>
      <w:marTop w:val="0"/>
      <w:marBottom w:val="0"/>
      <w:divBdr>
        <w:top w:val="none" w:sz="0" w:space="0" w:color="auto"/>
        <w:left w:val="none" w:sz="0" w:space="0" w:color="auto"/>
        <w:bottom w:val="none" w:sz="0" w:space="0" w:color="auto"/>
        <w:right w:val="none" w:sz="0" w:space="0" w:color="auto"/>
      </w:divBdr>
    </w:div>
    <w:div w:id="1774322989">
      <w:bodyDiv w:val="1"/>
      <w:marLeft w:val="0"/>
      <w:marRight w:val="0"/>
      <w:marTop w:val="0"/>
      <w:marBottom w:val="0"/>
      <w:divBdr>
        <w:top w:val="none" w:sz="0" w:space="0" w:color="auto"/>
        <w:left w:val="none" w:sz="0" w:space="0" w:color="auto"/>
        <w:bottom w:val="none" w:sz="0" w:space="0" w:color="auto"/>
        <w:right w:val="none" w:sz="0" w:space="0" w:color="auto"/>
      </w:divBdr>
      <w:divsChild>
        <w:div w:id="1326087610">
          <w:marLeft w:val="0"/>
          <w:marRight w:val="0"/>
          <w:marTop w:val="0"/>
          <w:marBottom w:val="0"/>
          <w:divBdr>
            <w:top w:val="none" w:sz="0" w:space="0" w:color="auto"/>
            <w:left w:val="none" w:sz="0" w:space="0" w:color="auto"/>
            <w:bottom w:val="none" w:sz="0" w:space="0" w:color="auto"/>
            <w:right w:val="none" w:sz="0" w:space="0" w:color="auto"/>
          </w:divBdr>
          <w:divsChild>
            <w:div w:id="986782193">
              <w:marLeft w:val="0"/>
              <w:marRight w:val="0"/>
              <w:marTop w:val="0"/>
              <w:marBottom w:val="0"/>
              <w:divBdr>
                <w:top w:val="none" w:sz="0" w:space="0" w:color="auto"/>
                <w:left w:val="none" w:sz="0" w:space="0" w:color="auto"/>
                <w:bottom w:val="none" w:sz="0" w:space="0" w:color="auto"/>
                <w:right w:val="none" w:sz="0" w:space="0" w:color="auto"/>
              </w:divBdr>
              <w:divsChild>
                <w:div w:id="1493109238">
                  <w:marLeft w:val="0"/>
                  <w:marRight w:val="0"/>
                  <w:marTop w:val="0"/>
                  <w:marBottom w:val="0"/>
                  <w:divBdr>
                    <w:top w:val="none" w:sz="0" w:space="0" w:color="auto"/>
                    <w:left w:val="none" w:sz="0" w:space="0" w:color="auto"/>
                    <w:bottom w:val="none" w:sz="0" w:space="0" w:color="auto"/>
                    <w:right w:val="none" w:sz="0" w:space="0" w:color="auto"/>
                  </w:divBdr>
                  <w:divsChild>
                    <w:div w:id="686561878">
                      <w:marLeft w:val="0"/>
                      <w:marRight w:val="0"/>
                      <w:marTop w:val="0"/>
                      <w:marBottom w:val="0"/>
                      <w:divBdr>
                        <w:top w:val="none" w:sz="0" w:space="0" w:color="auto"/>
                        <w:left w:val="none" w:sz="0" w:space="0" w:color="auto"/>
                        <w:bottom w:val="none" w:sz="0" w:space="0" w:color="auto"/>
                        <w:right w:val="none" w:sz="0" w:space="0" w:color="auto"/>
                      </w:divBdr>
                      <w:divsChild>
                        <w:div w:id="1210261053">
                          <w:marLeft w:val="0"/>
                          <w:marRight w:val="0"/>
                          <w:marTop w:val="0"/>
                          <w:marBottom w:val="0"/>
                          <w:divBdr>
                            <w:top w:val="single" w:sz="2" w:space="0" w:color="008000"/>
                            <w:left w:val="single" w:sz="2" w:space="0" w:color="008000"/>
                            <w:bottom w:val="single" w:sz="2" w:space="0" w:color="008000"/>
                            <w:right w:val="single" w:sz="2" w:space="0" w:color="008000"/>
                          </w:divBdr>
                          <w:divsChild>
                            <w:div w:id="298457672">
                              <w:marLeft w:val="0"/>
                              <w:marRight w:val="0"/>
                              <w:marTop w:val="0"/>
                              <w:marBottom w:val="0"/>
                              <w:divBdr>
                                <w:top w:val="single" w:sz="2" w:space="8" w:color="008000"/>
                                <w:left w:val="single" w:sz="2" w:space="3" w:color="008000"/>
                                <w:bottom w:val="single" w:sz="2" w:space="0" w:color="008000"/>
                                <w:right w:val="single" w:sz="2" w:space="0" w:color="008000"/>
                              </w:divBdr>
                              <w:divsChild>
                                <w:div w:id="1238201546">
                                  <w:marLeft w:val="0"/>
                                  <w:marRight w:val="0"/>
                                  <w:marTop w:val="0"/>
                                  <w:marBottom w:val="0"/>
                                  <w:divBdr>
                                    <w:top w:val="none" w:sz="0" w:space="0" w:color="auto"/>
                                    <w:left w:val="none" w:sz="0" w:space="0" w:color="auto"/>
                                    <w:bottom w:val="none" w:sz="0" w:space="0" w:color="auto"/>
                                    <w:right w:val="none" w:sz="0" w:space="0" w:color="auto"/>
                                  </w:divBdr>
                                  <w:divsChild>
                                    <w:div w:id="1948124903">
                                      <w:marLeft w:val="0"/>
                                      <w:marRight w:val="0"/>
                                      <w:marTop w:val="0"/>
                                      <w:marBottom w:val="0"/>
                                      <w:divBdr>
                                        <w:top w:val="none" w:sz="0" w:space="0" w:color="auto"/>
                                        <w:left w:val="none" w:sz="0" w:space="0" w:color="auto"/>
                                        <w:bottom w:val="none" w:sz="0" w:space="0" w:color="auto"/>
                                        <w:right w:val="none" w:sz="0" w:space="0" w:color="auto"/>
                                      </w:divBdr>
                                      <w:divsChild>
                                        <w:div w:id="1623071759">
                                          <w:marLeft w:val="0"/>
                                          <w:marRight w:val="0"/>
                                          <w:marTop w:val="0"/>
                                          <w:marBottom w:val="0"/>
                                          <w:divBdr>
                                            <w:top w:val="none" w:sz="0" w:space="0" w:color="auto"/>
                                            <w:left w:val="none" w:sz="0" w:space="0" w:color="auto"/>
                                            <w:bottom w:val="none" w:sz="0" w:space="0" w:color="auto"/>
                                            <w:right w:val="none" w:sz="0" w:space="0" w:color="auto"/>
                                          </w:divBdr>
                                          <w:divsChild>
                                            <w:div w:id="85618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0579382">
      <w:bodyDiv w:val="1"/>
      <w:marLeft w:val="0"/>
      <w:marRight w:val="0"/>
      <w:marTop w:val="0"/>
      <w:marBottom w:val="0"/>
      <w:divBdr>
        <w:top w:val="none" w:sz="0" w:space="0" w:color="auto"/>
        <w:left w:val="none" w:sz="0" w:space="0" w:color="auto"/>
        <w:bottom w:val="none" w:sz="0" w:space="0" w:color="auto"/>
        <w:right w:val="none" w:sz="0" w:space="0" w:color="auto"/>
      </w:divBdr>
    </w:div>
    <w:div w:id="1906062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1.globo.com/sp/campinas-regiao/noticia/pais-denunciam-ratos-dentro-de-escola-infantil-da-rede-publica-de-paulinia-fotos.g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AE100-DA56-4D57-83C9-AC19C3062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3604</TotalTime>
  <Pages>11</Pages>
  <Words>3408</Words>
  <Characters>18407</Characters>
  <Application>Microsoft Office Word</Application>
  <DocSecurity>0</DocSecurity>
  <Lines>153</Lines>
  <Paragraphs>43</Paragraphs>
  <ScaleCrop>false</ScaleCrop>
  <HeadingPairs>
    <vt:vector size="2" baseType="variant">
      <vt:variant>
        <vt:lpstr>Título</vt:lpstr>
      </vt:variant>
      <vt:variant>
        <vt:i4>1</vt:i4>
      </vt:variant>
    </vt:vector>
  </HeadingPairs>
  <TitlesOfParts>
    <vt:vector size="1" baseType="lpstr">
      <vt:lpstr>LEI Nº 3.682 05</vt:lpstr>
    </vt:vector>
  </TitlesOfParts>
  <Company/>
  <LinksUpToDate>false</LinksUpToDate>
  <CharactersWithSpaces>21772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 Nº 3.682 05</dc:title>
  <dc:subject>DISPÕE SOBRE A CONCESSÃO DE CONTRIBUIÇÃO FINANCEIRA À EMPRESA YAN &amp; PYTI CONFECÇÕES LTDA E DÁ OUTRAS PROVIDÊNCIAS.</dc:subject>
  <dc:creator>Câmara Municipal de Leopoldina</dc:creator>
  <cp:lastModifiedBy>Gisele Nascimento</cp:lastModifiedBy>
  <cp:revision>216</cp:revision>
  <cp:lastPrinted>2026-05-26T18:23:00Z</cp:lastPrinted>
  <dcterms:created xsi:type="dcterms:W3CDTF">2023-09-27T20:40:00Z</dcterms:created>
  <dcterms:modified xsi:type="dcterms:W3CDTF">2026-06-24T16:57:00Z</dcterms:modified>
</cp:coreProperties>
</file>